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3F31C" w14:textId="77777777" w:rsidR="0058160B" w:rsidRDefault="0058160B" w:rsidP="0058160B">
      <w:pPr>
        <w:pStyle w:val="LGAItemNoHeading"/>
        <w:spacing w:before="0" w:line="240" w:lineRule="auto"/>
        <w:outlineLvl w:val="0"/>
        <w:rPr>
          <w:rFonts w:ascii="Arial" w:hAnsi="Arial" w:cs="Arial"/>
          <w:sz w:val="28"/>
          <w:szCs w:val="28"/>
        </w:rPr>
      </w:pPr>
      <w:r>
        <w:rPr>
          <w:rFonts w:ascii="Arial" w:hAnsi="Arial" w:cs="Arial"/>
          <w:sz w:val="28"/>
          <w:szCs w:val="28"/>
        </w:rPr>
        <w:t xml:space="preserve">Update on Other Board Business </w:t>
      </w:r>
    </w:p>
    <w:p w14:paraId="20224800" w14:textId="77777777" w:rsidR="0058160B" w:rsidRDefault="0058160B" w:rsidP="0058160B">
      <w:pPr>
        <w:pStyle w:val="MainText"/>
        <w:spacing w:line="240" w:lineRule="auto"/>
        <w:rPr>
          <w:rFonts w:ascii="Arial" w:hAnsi="Arial" w:cs="Arial"/>
          <w:b/>
          <w:szCs w:val="22"/>
        </w:rPr>
      </w:pPr>
      <w:r>
        <w:rPr>
          <w:rFonts w:ascii="Arial" w:hAnsi="Arial" w:cs="Arial"/>
          <w:b/>
          <w:szCs w:val="22"/>
        </w:rPr>
        <w:t>Purpose of report</w:t>
      </w:r>
    </w:p>
    <w:p w14:paraId="5E30DEC5" w14:textId="77777777" w:rsidR="0058160B" w:rsidRPr="00255080" w:rsidRDefault="0058160B" w:rsidP="0058160B">
      <w:pPr>
        <w:pStyle w:val="MainText"/>
        <w:tabs>
          <w:tab w:val="left" w:pos="6765"/>
        </w:tabs>
        <w:spacing w:line="240" w:lineRule="auto"/>
        <w:rPr>
          <w:rFonts w:ascii="Arial" w:hAnsi="Arial" w:cs="Arial"/>
          <w:b/>
          <w:szCs w:val="22"/>
        </w:rPr>
      </w:pPr>
      <w:r w:rsidRPr="00255080">
        <w:rPr>
          <w:rFonts w:ascii="Arial" w:hAnsi="Arial" w:cs="Arial"/>
          <w:b/>
          <w:szCs w:val="22"/>
        </w:rPr>
        <w:tab/>
      </w:r>
    </w:p>
    <w:p w14:paraId="13DF234E" w14:textId="77777777" w:rsidR="0058160B" w:rsidRPr="00255080" w:rsidRDefault="0058160B" w:rsidP="0058160B">
      <w:pPr>
        <w:pStyle w:val="MainText"/>
        <w:spacing w:line="240" w:lineRule="auto"/>
        <w:rPr>
          <w:rFonts w:ascii="Arial" w:hAnsi="Arial" w:cs="Arial"/>
          <w:szCs w:val="22"/>
        </w:rPr>
      </w:pPr>
      <w:r w:rsidRPr="00255080">
        <w:rPr>
          <w:rFonts w:ascii="Arial" w:hAnsi="Arial" w:cs="Arial"/>
          <w:szCs w:val="22"/>
        </w:rPr>
        <w:t>For information and comment.</w:t>
      </w:r>
    </w:p>
    <w:p w14:paraId="725A24D9" w14:textId="77777777" w:rsidR="0058160B" w:rsidRPr="00255080" w:rsidRDefault="0058160B" w:rsidP="0058160B">
      <w:pPr>
        <w:pStyle w:val="MainText"/>
        <w:spacing w:line="240" w:lineRule="auto"/>
        <w:rPr>
          <w:rFonts w:ascii="Arial" w:hAnsi="Arial" w:cs="Arial"/>
          <w:b/>
          <w:szCs w:val="22"/>
        </w:rPr>
      </w:pPr>
    </w:p>
    <w:p w14:paraId="07449DE9" w14:textId="77777777" w:rsidR="0058160B" w:rsidRPr="00255080" w:rsidRDefault="0058160B" w:rsidP="0058160B">
      <w:pPr>
        <w:pStyle w:val="MainText"/>
        <w:spacing w:line="240" w:lineRule="auto"/>
        <w:rPr>
          <w:rFonts w:ascii="Arial" w:hAnsi="Arial" w:cs="Arial"/>
          <w:b/>
          <w:szCs w:val="22"/>
        </w:rPr>
      </w:pPr>
      <w:r w:rsidRPr="00255080">
        <w:rPr>
          <w:rFonts w:ascii="Arial" w:hAnsi="Arial" w:cs="Arial"/>
          <w:b/>
          <w:szCs w:val="22"/>
        </w:rPr>
        <w:t>Summary</w:t>
      </w:r>
    </w:p>
    <w:p w14:paraId="6E6A9788" w14:textId="77777777" w:rsidR="0058160B" w:rsidRPr="00255080" w:rsidRDefault="0058160B" w:rsidP="0058160B">
      <w:pPr>
        <w:pStyle w:val="MainText"/>
        <w:spacing w:line="240" w:lineRule="auto"/>
        <w:rPr>
          <w:rFonts w:ascii="Arial" w:hAnsi="Arial" w:cs="Arial"/>
          <w:b/>
          <w:szCs w:val="22"/>
        </w:rPr>
      </w:pPr>
    </w:p>
    <w:p w14:paraId="0A443CD6" w14:textId="77777777" w:rsidR="0058160B" w:rsidRDefault="0058160B" w:rsidP="0058160B">
      <w:pPr>
        <w:pStyle w:val="MainText"/>
        <w:spacing w:line="240" w:lineRule="auto"/>
        <w:rPr>
          <w:rFonts w:ascii="Arial" w:hAnsi="Arial" w:cs="Arial"/>
          <w:szCs w:val="22"/>
        </w:rPr>
      </w:pPr>
      <w:r w:rsidRPr="00255080">
        <w:rPr>
          <w:rFonts w:ascii="Arial" w:hAnsi="Arial" w:cs="Arial"/>
          <w:szCs w:val="22"/>
        </w:rPr>
        <w:t>Members to note the following updates including the following:</w:t>
      </w:r>
    </w:p>
    <w:p w14:paraId="710AFBB1" w14:textId="77777777" w:rsidR="00490896" w:rsidRDefault="00490896" w:rsidP="0058160B">
      <w:pPr>
        <w:pStyle w:val="MainText"/>
        <w:spacing w:line="240" w:lineRule="auto"/>
        <w:rPr>
          <w:rFonts w:ascii="Arial" w:hAnsi="Arial" w:cs="Arial"/>
          <w:szCs w:val="22"/>
        </w:rPr>
      </w:pPr>
    </w:p>
    <w:p w14:paraId="3F2C7109" w14:textId="0C055B62" w:rsidR="00490896" w:rsidRPr="003303FF" w:rsidRDefault="00490896" w:rsidP="003303FF">
      <w:pPr>
        <w:pStyle w:val="ListParagraph"/>
        <w:numPr>
          <w:ilvl w:val="0"/>
          <w:numId w:val="14"/>
        </w:numPr>
        <w:rPr>
          <w:rFonts w:ascii="Arial" w:hAnsi="Arial" w:cs="Arial"/>
          <w:bCs/>
        </w:rPr>
      </w:pPr>
      <w:r w:rsidRPr="003303FF">
        <w:rPr>
          <w:rFonts w:ascii="Arial" w:hAnsi="Arial" w:cs="Arial"/>
          <w:bCs/>
        </w:rPr>
        <w:t xml:space="preserve">Roundtable on Community Contributions in Later Life </w:t>
      </w:r>
    </w:p>
    <w:p w14:paraId="44FB9F33" w14:textId="041746D7" w:rsidR="00490896" w:rsidRPr="003303FF" w:rsidRDefault="00490896" w:rsidP="003303FF">
      <w:pPr>
        <w:pStyle w:val="ListParagraph"/>
        <w:numPr>
          <w:ilvl w:val="0"/>
          <w:numId w:val="14"/>
        </w:numPr>
        <w:rPr>
          <w:rFonts w:ascii="Arial" w:hAnsi="Arial" w:cs="Arial"/>
          <w:bCs/>
        </w:rPr>
      </w:pPr>
      <w:r w:rsidRPr="003303FF">
        <w:rPr>
          <w:rFonts w:ascii="Arial" w:hAnsi="Arial" w:cs="Arial"/>
          <w:bCs/>
        </w:rPr>
        <w:t>Ministerial Roundtable on Carers at the DHSC</w:t>
      </w:r>
    </w:p>
    <w:p w14:paraId="4EB6356D" w14:textId="2BF19533" w:rsidR="00490896" w:rsidRPr="003303FF" w:rsidRDefault="00490896" w:rsidP="003303FF">
      <w:pPr>
        <w:pStyle w:val="ListParagraph"/>
        <w:numPr>
          <w:ilvl w:val="0"/>
          <w:numId w:val="14"/>
        </w:numPr>
        <w:rPr>
          <w:rFonts w:ascii="Arial" w:hAnsi="Arial" w:cs="Arial"/>
          <w:bCs/>
          <w:color w:val="000000"/>
        </w:rPr>
      </w:pPr>
      <w:r w:rsidRPr="003303FF">
        <w:rPr>
          <w:rFonts w:ascii="Arial" w:hAnsi="Arial" w:cs="Arial"/>
          <w:bCs/>
          <w:color w:val="000000"/>
        </w:rPr>
        <w:t>Ministerial Roundtable on tackling loneliness</w:t>
      </w:r>
    </w:p>
    <w:p w14:paraId="6D3E59FC" w14:textId="77777777" w:rsidR="003303FF" w:rsidRPr="003303FF" w:rsidRDefault="003303FF" w:rsidP="003303FF">
      <w:pPr>
        <w:pStyle w:val="ListParagraph"/>
        <w:numPr>
          <w:ilvl w:val="0"/>
          <w:numId w:val="14"/>
        </w:numPr>
        <w:rPr>
          <w:rFonts w:ascii="Arial" w:hAnsi="Arial" w:cs="Arial"/>
        </w:rPr>
      </w:pPr>
      <w:r w:rsidRPr="003303FF">
        <w:rPr>
          <w:rFonts w:ascii="Arial" w:hAnsi="Arial" w:cs="Arial"/>
        </w:rPr>
        <w:t xml:space="preserve">Children of alcohol dependent parents </w:t>
      </w:r>
    </w:p>
    <w:p w14:paraId="6C03EA3F" w14:textId="77777777" w:rsidR="003303FF" w:rsidRDefault="003303FF" w:rsidP="00490896">
      <w:pPr>
        <w:rPr>
          <w:b/>
          <w:bCs/>
        </w:rPr>
      </w:pPr>
    </w:p>
    <w:p w14:paraId="6ED78004" w14:textId="77777777" w:rsidR="0058160B" w:rsidRPr="00255080" w:rsidRDefault="0058160B" w:rsidP="0058160B">
      <w:pPr>
        <w:pStyle w:val="MainText"/>
        <w:spacing w:line="240" w:lineRule="auto"/>
        <w:rPr>
          <w:rFonts w:ascii="Arial" w:hAnsi="Arial" w:cs="Arial"/>
          <w:szCs w:val="22"/>
        </w:rPr>
      </w:pPr>
    </w:p>
    <w:tbl>
      <w:tblPr>
        <w:tblW w:w="9157"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58160B" w:rsidRPr="00255080" w14:paraId="4970C076" w14:textId="77777777" w:rsidTr="0058160B">
        <w:tc>
          <w:tcPr>
            <w:tcW w:w="9157" w:type="dxa"/>
          </w:tcPr>
          <w:p w14:paraId="5C5713A9" w14:textId="77777777" w:rsidR="0058160B" w:rsidRPr="00255080" w:rsidRDefault="0058160B" w:rsidP="0058160B">
            <w:pPr>
              <w:pStyle w:val="MainText"/>
              <w:spacing w:line="240" w:lineRule="auto"/>
              <w:rPr>
                <w:rFonts w:ascii="Arial" w:hAnsi="Arial" w:cs="Arial"/>
                <w:b/>
                <w:szCs w:val="22"/>
              </w:rPr>
            </w:pPr>
          </w:p>
          <w:p w14:paraId="139A1E21" w14:textId="77777777" w:rsidR="0058160B" w:rsidRPr="00255080" w:rsidRDefault="0058160B" w:rsidP="0058160B">
            <w:pPr>
              <w:pStyle w:val="MainText"/>
              <w:spacing w:line="240" w:lineRule="auto"/>
              <w:rPr>
                <w:rFonts w:ascii="Arial" w:hAnsi="Arial" w:cs="Arial"/>
                <w:b/>
                <w:szCs w:val="22"/>
              </w:rPr>
            </w:pPr>
            <w:r w:rsidRPr="00255080">
              <w:rPr>
                <w:rFonts w:ascii="Arial" w:hAnsi="Arial" w:cs="Arial"/>
                <w:b/>
                <w:szCs w:val="22"/>
              </w:rPr>
              <w:t>Recommendations</w:t>
            </w:r>
          </w:p>
          <w:p w14:paraId="1A828266" w14:textId="77777777" w:rsidR="0058160B" w:rsidRPr="00255080" w:rsidRDefault="0058160B" w:rsidP="0058160B">
            <w:pPr>
              <w:pStyle w:val="MainText"/>
              <w:spacing w:line="240" w:lineRule="auto"/>
              <w:rPr>
                <w:rFonts w:ascii="Arial" w:hAnsi="Arial" w:cs="Arial"/>
                <w:szCs w:val="22"/>
              </w:rPr>
            </w:pPr>
          </w:p>
          <w:p w14:paraId="1BD1558E" w14:textId="77777777" w:rsidR="0058160B" w:rsidRPr="00255080" w:rsidRDefault="0058160B" w:rsidP="0058160B">
            <w:pPr>
              <w:pStyle w:val="MainText"/>
              <w:spacing w:line="240" w:lineRule="auto"/>
              <w:rPr>
                <w:rFonts w:ascii="Arial" w:hAnsi="Arial" w:cs="Arial"/>
                <w:szCs w:val="22"/>
              </w:rPr>
            </w:pPr>
            <w:r w:rsidRPr="00255080">
              <w:rPr>
                <w:rFonts w:ascii="Arial" w:hAnsi="Arial" w:cs="Arial"/>
                <w:szCs w:val="22"/>
              </w:rPr>
              <w:t xml:space="preserve">Members of the Community Wellbeing Board are asked to: </w:t>
            </w:r>
          </w:p>
          <w:p w14:paraId="48CBDB89" w14:textId="77777777" w:rsidR="0058160B" w:rsidRPr="00255080" w:rsidRDefault="0058160B" w:rsidP="0058160B">
            <w:pPr>
              <w:pStyle w:val="MainText"/>
              <w:tabs>
                <w:tab w:val="left" w:pos="709"/>
              </w:tabs>
              <w:spacing w:line="240" w:lineRule="auto"/>
              <w:rPr>
                <w:rFonts w:ascii="Arial" w:hAnsi="Arial" w:cs="Arial"/>
                <w:color w:val="FF0000"/>
                <w:szCs w:val="22"/>
              </w:rPr>
            </w:pPr>
          </w:p>
          <w:p w14:paraId="4FB20464" w14:textId="77777777" w:rsidR="0058160B" w:rsidRPr="00255080" w:rsidRDefault="0058160B" w:rsidP="0058160B">
            <w:pPr>
              <w:pStyle w:val="MainText"/>
              <w:tabs>
                <w:tab w:val="left" w:pos="709"/>
              </w:tabs>
              <w:spacing w:line="240" w:lineRule="auto"/>
              <w:ind w:firstLine="426"/>
              <w:rPr>
                <w:rFonts w:ascii="Arial" w:hAnsi="Arial" w:cs="Arial"/>
                <w:szCs w:val="22"/>
              </w:rPr>
            </w:pPr>
            <w:r w:rsidRPr="00255080">
              <w:rPr>
                <w:rFonts w:ascii="Arial" w:hAnsi="Arial" w:cs="Arial"/>
                <w:b/>
                <w:szCs w:val="22"/>
              </w:rPr>
              <w:t xml:space="preserve">1. </w:t>
            </w:r>
            <w:r w:rsidRPr="00255080">
              <w:rPr>
                <w:rFonts w:ascii="Arial" w:hAnsi="Arial" w:cs="Arial"/>
                <w:b/>
                <w:szCs w:val="22"/>
              </w:rPr>
              <w:tab/>
              <w:t>Note</w:t>
            </w:r>
            <w:r w:rsidRPr="00255080">
              <w:rPr>
                <w:rFonts w:ascii="Arial" w:hAnsi="Arial" w:cs="Arial"/>
                <w:szCs w:val="22"/>
              </w:rPr>
              <w:t xml:space="preserve"> the updates contained in the report.</w:t>
            </w:r>
          </w:p>
          <w:p w14:paraId="7B5F4033" w14:textId="77777777" w:rsidR="0058160B" w:rsidRPr="00255080" w:rsidRDefault="0058160B" w:rsidP="0058160B">
            <w:pPr>
              <w:pStyle w:val="MainText"/>
              <w:tabs>
                <w:tab w:val="left" w:pos="709"/>
              </w:tabs>
              <w:spacing w:line="240" w:lineRule="auto"/>
              <w:ind w:left="720"/>
              <w:rPr>
                <w:rFonts w:ascii="Arial" w:hAnsi="Arial" w:cs="Arial"/>
                <w:szCs w:val="22"/>
              </w:rPr>
            </w:pPr>
          </w:p>
          <w:p w14:paraId="102ED67F" w14:textId="77777777" w:rsidR="0058160B" w:rsidRPr="00255080" w:rsidRDefault="0058160B" w:rsidP="0058160B">
            <w:pPr>
              <w:pStyle w:val="MainText"/>
              <w:spacing w:line="240" w:lineRule="auto"/>
              <w:rPr>
                <w:rFonts w:ascii="Arial" w:hAnsi="Arial" w:cs="Arial"/>
                <w:b/>
                <w:szCs w:val="22"/>
              </w:rPr>
            </w:pPr>
            <w:r w:rsidRPr="00255080">
              <w:rPr>
                <w:rFonts w:ascii="Arial" w:hAnsi="Arial" w:cs="Arial"/>
                <w:b/>
                <w:szCs w:val="22"/>
              </w:rPr>
              <w:t>Action</w:t>
            </w:r>
          </w:p>
          <w:p w14:paraId="6FE78440" w14:textId="77777777" w:rsidR="0058160B" w:rsidRPr="00255080" w:rsidRDefault="0058160B" w:rsidP="0058160B">
            <w:pPr>
              <w:pStyle w:val="MainText"/>
              <w:spacing w:line="240" w:lineRule="auto"/>
              <w:rPr>
                <w:rFonts w:ascii="Arial" w:hAnsi="Arial" w:cs="Arial"/>
                <w:szCs w:val="22"/>
              </w:rPr>
            </w:pPr>
          </w:p>
          <w:p w14:paraId="1FC97B58" w14:textId="77777777" w:rsidR="0058160B" w:rsidRPr="00255080" w:rsidRDefault="0058160B" w:rsidP="0058160B">
            <w:pPr>
              <w:pStyle w:val="MainText"/>
              <w:spacing w:line="240" w:lineRule="auto"/>
              <w:rPr>
                <w:rFonts w:ascii="Arial" w:hAnsi="Arial" w:cs="Arial"/>
              </w:rPr>
            </w:pPr>
            <w:r w:rsidRPr="00255080">
              <w:rPr>
                <w:rFonts w:ascii="Arial" w:hAnsi="Arial" w:cs="Arial"/>
              </w:rPr>
              <w:t>As directed by members.</w:t>
            </w:r>
          </w:p>
          <w:p w14:paraId="0F8DAE9F" w14:textId="77777777" w:rsidR="0058160B" w:rsidRPr="00255080" w:rsidRDefault="0058160B" w:rsidP="0058160B">
            <w:pPr>
              <w:pStyle w:val="MainText"/>
              <w:spacing w:line="240" w:lineRule="auto"/>
              <w:rPr>
                <w:rFonts w:ascii="Arial" w:hAnsi="Arial" w:cs="Arial"/>
                <w:b/>
                <w:szCs w:val="22"/>
              </w:rPr>
            </w:pPr>
          </w:p>
        </w:tc>
      </w:tr>
    </w:tbl>
    <w:p w14:paraId="05943946" w14:textId="77777777" w:rsidR="0058160B" w:rsidRPr="00255080" w:rsidRDefault="0058160B" w:rsidP="0058160B">
      <w:pPr>
        <w:pStyle w:val="MainText"/>
        <w:spacing w:line="240" w:lineRule="auto"/>
        <w:rPr>
          <w:rFonts w:ascii="Arial" w:hAnsi="Arial" w:cs="Arial"/>
          <w:szCs w:val="22"/>
        </w:rPr>
      </w:pPr>
    </w:p>
    <w:p w14:paraId="2265F412" w14:textId="77777777" w:rsidR="0058160B" w:rsidRPr="00255080" w:rsidRDefault="0058160B" w:rsidP="0058160B">
      <w:pPr>
        <w:pStyle w:val="MainText"/>
        <w:spacing w:line="240" w:lineRule="auto"/>
        <w:rPr>
          <w:rFonts w:ascii="Arial" w:hAnsi="Arial" w:cs="Arial"/>
          <w:szCs w:val="22"/>
        </w:rPr>
      </w:pPr>
    </w:p>
    <w:p w14:paraId="3C510E83" w14:textId="77777777" w:rsidR="0058160B" w:rsidRPr="00255080" w:rsidRDefault="0058160B" w:rsidP="0058160B">
      <w:pPr>
        <w:pStyle w:val="MainText"/>
        <w:spacing w:line="240" w:lineRule="auto"/>
        <w:rPr>
          <w:rFonts w:ascii="Arial" w:hAnsi="Arial" w:cs="Arial"/>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1"/>
        <w:gridCol w:w="6300"/>
      </w:tblGrid>
      <w:tr w:rsidR="0058160B" w:rsidRPr="00255080" w14:paraId="0AC459D9" w14:textId="77777777" w:rsidTr="0058160B">
        <w:tc>
          <w:tcPr>
            <w:tcW w:w="2802" w:type="dxa"/>
          </w:tcPr>
          <w:p w14:paraId="0CA6855E" w14:textId="77777777" w:rsidR="0058160B" w:rsidRPr="00255080" w:rsidRDefault="0058160B" w:rsidP="0058160B">
            <w:pPr>
              <w:pStyle w:val="MainText"/>
              <w:spacing w:before="120" w:line="240" w:lineRule="auto"/>
              <w:rPr>
                <w:rFonts w:ascii="Arial" w:hAnsi="Arial" w:cs="Arial"/>
                <w:szCs w:val="22"/>
              </w:rPr>
            </w:pPr>
            <w:r w:rsidRPr="00255080">
              <w:rPr>
                <w:rFonts w:ascii="Arial" w:hAnsi="Arial" w:cs="Arial"/>
                <w:b/>
                <w:szCs w:val="22"/>
              </w:rPr>
              <w:t>Contact officer:</w:t>
            </w:r>
            <w:r w:rsidRPr="00255080">
              <w:rPr>
                <w:rFonts w:ascii="Arial" w:hAnsi="Arial" w:cs="Arial"/>
                <w:szCs w:val="22"/>
              </w:rPr>
              <w:t xml:space="preserve"> </w:t>
            </w:r>
          </w:p>
        </w:tc>
        <w:tc>
          <w:tcPr>
            <w:tcW w:w="6378" w:type="dxa"/>
          </w:tcPr>
          <w:p w14:paraId="6B572F74" w14:textId="77777777" w:rsidR="0058160B" w:rsidRPr="00255080" w:rsidRDefault="0058160B" w:rsidP="0058160B">
            <w:pPr>
              <w:pStyle w:val="MainText"/>
              <w:spacing w:before="120" w:line="240" w:lineRule="auto"/>
              <w:rPr>
                <w:rFonts w:ascii="Arial" w:hAnsi="Arial" w:cs="Arial"/>
                <w:szCs w:val="22"/>
              </w:rPr>
            </w:pPr>
            <w:r w:rsidRPr="00255080">
              <w:rPr>
                <w:rFonts w:ascii="Arial" w:hAnsi="Arial" w:cs="Arial"/>
                <w:szCs w:val="22"/>
              </w:rPr>
              <w:t>Mark Norris</w:t>
            </w:r>
          </w:p>
        </w:tc>
      </w:tr>
      <w:tr w:rsidR="0058160B" w:rsidRPr="00255080" w14:paraId="24D14BE8" w14:textId="77777777" w:rsidTr="0058160B">
        <w:tc>
          <w:tcPr>
            <w:tcW w:w="2802" w:type="dxa"/>
          </w:tcPr>
          <w:p w14:paraId="29B7921B" w14:textId="77777777" w:rsidR="0058160B" w:rsidRPr="00255080" w:rsidRDefault="0058160B" w:rsidP="0058160B">
            <w:pPr>
              <w:pStyle w:val="MainText"/>
              <w:spacing w:before="120" w:line="240" w:lineRule="auto"/>
              <w:rPr>
                <w:rFonts w:ascii="Arial" w:hAnsi="Arial" w:cs="Arial"/>
                <w:b/>
                <w:szCs w:val="22"/>
              </w:rPr>
            </w:pPr>
            <w:r w:rsidRPr="00255080">
              <w:rPr>
                <w:rFonts w:ascii="Arial" w:hAnsi="Arial" w:cs="Arial"/>
                <w:b/>
                <w:szCs w:val="22"/>
              </w:rPr>
              <w:t>Position:</w:t>
            </w:r>
          </w:p>
        </w:tc>
        <w:tc>
          <w:tcPr>
            <w:tcW w:w="6378" w:type="dxa"/>
          </w:tcPr>
          <w:p w14:paraId="026CD919" w14:textId="77777777" w:rsidR="0058160B" w:rsidRPr="00255080" w:rsidRDefault="0058160B" w:rsidP="0058160B">
            <w:pPr>
              <w:pStyle w:val="MainText"/>
              <w:spacing w:before="120" w:line="240" w:lineRule="auto"/>
              <w:rPr>
                <w:rFonts w:ascii="Arial" w:hAnsi="Arial" w:cs="Arial"/>
                <w:szCs w:val="22"/>
              </w:rPr>
            </w:pPr>
            <w:r w:rsidRPr="00255080">
              <w:rPr>
                <w:rFonts w:ascii="Arial" w:hAnsi="Arial" w:cs="Arial"/>
                <w:szCs w:val="22"/>
              </w:rPr>
              <w:t>Principle Policy Adviser</w:t>
            </w:r>
          </w:p>
        </w:tc>
      </w:tr>
      <w:tr w:rsidR="0058160B" w:rsidRPr="00255080" w14:paraId="7FC4FD72" w14:textId="77777777" w:rsidTr="0058160B">
        <w:tc>
          <w:tcPr>
            <w:tcW w:w="2802" w:type="dxa"/>
          </w:tcPr>
          <w:p w14:paraId="0C59C320" w14:textId="77777777" w:rsidR="0058160B" w:rsidRPr="00255080" w:rsidRDefault="0058160B" w:rsidP="0058160B">
            <w:pPr>
              <w:pStyle w:val="MainText"/>
              <w:spacing w:before="120" w:line="240" w:lineRule="auto"/>
              <w:rPr>
                <w:rFonts w:ascii="Arial" w:hAnsi="Arial" w:cs="Arial"/>
                <w:b/>
                <w:szCs w:val="22"/>
              </w:rPr>
            </w:pPr>
            <w:r w:rsidRPr="00255080">
              <w:rPr>
                <w:rFonts w:ascii="Arial" w:hAnsi="Arial" w:cs="Arial"/>
                <w:b/>
                <w:szCs w:val="22"/>
              </w:rPr>
              <w:t>Phone no:</w:t>
            </w:r>
          </w:p>
        </w:tc>
        <w:tc>
          <w:tcPr>
            <w:tcW w:w="6378" w:type="dxa"/>
          </w:tcPr>
          <w:p w14:paraId="6A9F63CF" w14:textId="77777777" w:rsidR="0058160B" w:rsidRPr="00255080" w:rsidRDefault="0058160B" w:rsidP="0058160B">
            <w:pPr>
              <w:pStyle w:val="MainText"/>
              <w:spacing w:before="120" w:line="240" w:lineRule="auto"/>
              <w:rPr>
                <w:rFonts w:ascii="Arial" w:hAnsi="Arial" w:cs="Arial"/>
                <w:szCs w:val="22"/>
              </w:rPr>
            </w:pPr>
            <w:r w:rsidRPr="00255080">
              <w:rPr>
                <w:rFonts w:ascii="Arial" w:hAnsi="Arial" w:cs="Arial"/>
                <w:szCs w:val="22"/>
              </w:rPr>
              <w:t>020 7664 3241</w:t>
            </w:r>
          </w:p>
        </w:tc>
      </w:tr>
      <w:tr w:rsidR="0058160B" w:rsidRPr="00255080" w14:paraId="45480473" w14:textId="77777777" w:rsidTr="0058160B">
        <w:trPr>
          <w:trHeight w:val="507"/>
        </w:trPr>
        <w:tc>
          <w:tcPr>
            <w:tcW w:w="2802" w:type="dxa"/>
          </w:tcPr>
          <w:p w14:paraId="433C0B48" w14:textId="77777777" w:rsidR="0058160B" w:rsidRPr="00255080" w:rsidRDefault="0058160B" w:rsidP="0058160B">
            <w:pPr>
              <w:pStyle w:val="MainText"/>
              <w:spacing w:before="120" w:line="240" w:lineRule="auto"/>
              <w:rPr>
                <w:rFonts w:ascii="Arial" w:hAnsi="Arial" w:cs="Arial"/>
                <w:b/>
                <w:szCs w:val="22"/>
              </w:rPr>
            </w:pPr>
            <w:r w:rsidRPr="00255080">
              <w:rPr>
                <w:rFonts w:ascii="Arial" w:hAnsi="Arial" w:cs="Arial"/>
                <w:b/>
                <w:szCs w:val="22"/>
              </w:rPr>
              <w:t>Email:</w:t>
            </w:r>
          </w:p>
        </w:tc>
        <w:tc>
          <w:tcPr>
            <w:tcW w:w="6378" w:type="dxa"/>
          </w:tcPr>
          <w:p w14:paraId="71898F36" w14:textId="77777777" w:rsidR="0058160B" w:rsidRPr="00255080" w:rsidRDefault="00694FA3" w:rsidP="0058160B">
            <w:pPr>
              <w:pStyle w:val="MainText"/>
              <w:spacing w:before="120" w:line="240" w:lineRule="auto"/>
              <w:rPr>
                <w:rFonts w:ascii="Arial" w:hAnsi="Arial" w:cs="Arial"/>
                <w:szCs w:val="22"/>
              </w:rPr>
            </w:pPr>
            <w:hyperlink r:id="rId10" w:history="1">
              <w:r w:rsidR="0058160B" w:rsidRPr="00255080">
                <w:rPr>
                  <w:rStyle w:val="Hyperlink"/>
                  <w:rFonts w:ascii="Arial" w:hAnsi="Arial" w:cs="Arial"/>
                  <w:szCs w:val="22"/>
                </w:rPr>
                <w:t>mark.norris@local.gov.uk</w:t>
              </w:r>
            </w:hyperlink>
            <w:r w:rsidR="0058160B" w:rsidRPr="00255080">
              <w:rPr>
                <w:rFonts w:ascii="Arial" w:hAnsi="Arial" w:cs="Arial"/>
                <w:szCs w:val="22"/>
              </w:rPr>
              <w:t xml:space="preserve"> </w:t>
            </w:r>
          </w:p>
        </w:tc>
      </w:tr>
    </w:tbl>
    <w:p w14:paraId="76DF971A" w14:textId="77777777" w:rsidR="0058160B" w:rsidRDefault="0058160B" w:rsidP="0058160B">
      <w:pPr>
        <w:sectPr w:rsidR="0058160B" w:rsidSect="0058160B">
          <w:headerReference w:type="default" r:id="rId11"/>
          <w:footerReference w:type="default" r:id="rId12"/>
          <w:headerReference w:type="first" r:id="rId13"/>
          <w:pgSz w:w="11907" w:h="16840" w:code="9"/>
          <w:pgMar w:top="1418" w:right="1418" w:bottom="851" w:left="1418" w:header="1134" w:footer="567" w:gutter="0"/>
          <w:cols w:space="720"/>
        </w:sectPr>
      </w:pPr>
    </w:p>
    <w:p w14:paraId="65798CCA" w14:textId="77777777" w:rsidR="00255080" w:rsidRDefault="00255080" w:rsidP="00255080">
      <w:pPr>
        <w:pStyle w:val="LGAItemNoHeading"/>
        <w:spacing w:before="0" w:after="0" w:line="240" w:lineRule="auto"/>
        <w:outlineLvl w:val="0"/>
        <w:rPr>
          <w:rFonts w:ascii="Arial" w:hAnsi="Arial" w:cs="Arial"/>
          <w:sz w:val="28"/>
          <w:szCs w:val="28"/>
        </w:rPr>
      </w:pPr>
      <w:bookmarkStart w:id="2" w:name="MainHeading2"/>
      <w:bookmarkEnd w:id="2"/>
      <w:r>
        <w:rPr>
          <w:rFonts w:ascii="Arial" w:hAnsi="Arial" w:cs="Arial"/>
          <w:sz w:val="28"/>
          <w:szCs w:val="28"/>
        </w:rPr>
        <w:lastRenderedPageBreak/>
        <w:t>Update on Other Board Business</w:t>
      </w:r>
    </w:p>
    <w:p w14:paraId="7FD23719" w14:textId="77777777" w:rsidR="00951C80" w:rsidRDefault="00951C80" w:rsidP="007E745C">
      <w:pPr>
        <w:rPr>
          <w:b/>
        </w:rPr>
      </w:pPr>
    </w:p>
    <w:p w14:paraId="0C2F4756" w14:textId="11D9C74E" w:rsidR="0014039B" w:rsidRPr="00546EEF" w:rsidRDefault="0014039B" w:rsidP="0014039B">
      <w:pPr>
        <w:rPr>
          <w:b/>
          <w:bCs/>
        </w:rPr>
      </w:pPr>
      <w:r w:rsidRPr="00546EEF">
        <w:rPr>
          <w:b/>
          <w:bCs/>
        </w:rPr>
        <w:t>Roundtable on Community Contributions in Later Life</w:t>
      </w:r>
      <w:r w:rsidR="00490896" w:rsidRPr="00546EEF">
        <w:rPr>
          <w:b/>
          <w:bCs/>
        </w:rPr>
        <w:t xml:space="preserve"> – Cllr Claire Wright</w:t>
      </w:r>
    </w:p>
    <w:p w14:paraId="0CD05C54" w14:textId="77777777" w:rsidR="0014039B" w:rsidRPr="00546EEF" w:rsidRDefault="0014039B" w:rsidP="0014039B">
      <w:pPr>
        <w:rPr>
          <w:b/>
          <w:bCs/>
        </w:rPr>
      </w:pPr>
    </w:p>
    <w:p w14:paraId="3072AAD4" w14:textId="0620E724" w:rsidR="0014039B" w:rsidRPr="00546EEF" w:rsidRDefault="00490896" w:rsidP="00546EEF">
      <w:pPr>
        <w:pStyle w:val="ListParagraph"/>
        <w:numPr>
          <w:ilvl w:val="0"/>
          <w:numId w:val="13"/>
        </w:numPr>
        <w:rPr>
          <w:rFonts w:ascii="Arial" w:hAnsi="Arial" w:cs="Arial"/>
          <w:b/>
          <w:bCs/>
        </w:rPr>
      </w:pPr>
      <w:r w:rsidRPr="00546EEF">
        <w:rPr>
          <w:rFonts w:ascii="Arial" w:hAnsi="Arial" w:cs="Arial"/>
        </w:rPr>
        <w:t>On 28</w:t>
      </w:r>
      <w:r w:rsidR="0014039B" w:rsidRPr="00546EEF">
        <w:rPr>
          <w:rFonts w:ascii="Arial" w:hAnsi="Arial" w:cs="Arial"/>
        </w:rPr>
        <w:t xml:space="preserve"> March Cllr Claire wright attended a roundtable on Community Contributions on Later Life. The roundtable is part of the Review of Volunteering and Community Contributions in Later Life that is being undertaken by the Centre for Ageing Better, in partnership with Department for Digital, Culture Media and Sport (DCMS). The review’s remit is to explore how to enable more people to contribute their skills, time and knowledge to their communities in later life, with a focus on how to increase participation among underrepresented groups e.g. poorer people and those in poor health / living with long term health conditions. Cllr Seccombe also chaired a previous local government themed roundtable as part of the review.  </w:t>
      </w:r>
    </w:p>
    <w:p w14:paraId="3A105637" w14:textId="77777777" w:rsidR="0014039B" w:rsidRPr="00546EEF" w:rsidRDefault="0014039B" w:rsidP="0014039B">
      <w:pPr>
        <w:rPr>
          <w:b/>
          <w:bCs/>
        </w:rPr>
      </w:pPr>
    </w:p>
    <w:p w14:paraId="1FC85599" w14:textId="755B046A" w:rsidR="0014039B" w:rsidRPr="00546EEF" w:rsidRDefault="0014039B" w:rsidP="0014039B">
      <w:pPr>
        <w:rPr>
          <w:b/>
          <w:bCs/>
        </w:rPr>
      </w:pPr>
      <w:r w:rsidRPr="00546EEF">
        <w:rPr>
          <w:b/>
          <w:bCs/>
        </w:rPr>
        <w:t>Ministerial Roundtable on Carers at the DHSC</w:t>
      </w:r>
      <w:r w:rsidR="00490896" w:rsidRPr="00546EEF">
        <w:rPr>
          <w:b/>
          <w:bCs/>
        </w:rPr>
        <w:t xml:space="preserve"> – Cllr Claire Wright</w:t>
      </w:r>
    </w:p>
    <w:p w14:paraId="63888B59" w14:textId="77777777" w:rsidR="0014039B" w:rsidRPr="00546EEF" w:rsidRDefault="0014039B" w:rsidP="0014039B">
      <w:pPr>
        <w:rPr>
          <w:b/>
          <w:bCs/>
        </w:rPr>
      </w:pPr>
    </w:p>
    <w:p w14:paraId="0856BB17" w14:textId="65DFBEB6" w:rsidR="0014039B" w:rsidRPr="00546EEF" w:rsidRDefault="0014039B" w:rsidP="00546EEF">
      <w:pPr>
        <w:pStyle w:val="ListParagraph"/>
        <w:numPr>
          <w:ilvl w:val="0"/>
          <w:numId w:val="13"/>
        </w:numPr>
        <w:rPr>
          <w:rFonts w:ascii="Arial" w:hAnsi="Arial" w:cs="Arial"/>
        </w:rPr>
      </w:pPr>
      <w:r w:rsidRPr="00546EEF">
        <w:rPr>
          <w:rFonts w:ascii="Arial" w:hAnsi="Arial" w:cs="Arial"/>
        </w:rPr>
        <w:t xml:space="preserve">On 14 March Cllr Claire Wright attended the Ministerial Roundtable on Carers at the DHSC chaired by Caroline </w:t>
      </w:r>
      <w:proofErr w:type="spellStart"/>
      <w:r w:rsidRPr="00546EEF">
        <w:rPr>
          <w:rFonts w:ascii="Arial" w:hAnsi="Arial" w:cs="Arial"/>
        </w:rPr>
        <w:t>Dineage</w:t>
      </w:r>
      <w:proofErr w:type="spellEnd"/>
      <w:r w:rsidRPr="00546EEF">
        <w:rPr>
          <w:rFonts w:ascii="Arial" w:hAnsi="Arial" w:cs="Arial"/>
        </w:rPr>
        <w:t xml:space="preserve"> MP.</w:t>
      </w:r>
    </w:p>
    <w:p w14:paraId="442B5C90" w14:textId="77777777" w:rsidR="00490896" w:rsidRPr="00546EEF" w:rsidRDefault="00490896" w:rsidP="0014039B"/>
    <w:p w14:paraId="02540819" w14:textId="76395736" w:rsidR="0014039B" w:rsidRPr="00546EEF" w:rsidRDefault="0014039B" w:rsidP="00546EEF">
      <w:pPr>
        <w:pStyle w:val="ListParagraph"/>
        <w:numPr>
          <w:ilvl w:val="0"/>
          <w:numId w:val="13"/>
        </w:numPr>
        <w:rPr>
          <w:rFonts w:ascii="Arial" w:hAnsi="Arial" w:cs="Arial"/>
          <w:b/>
          <w:bCs/>
        </w:rPr>
      </w:pPr>
      <w:r w:rsidRPr="00546EEF">
        <w:rPr>
          <w:rFonts w:ascii="Arial" w:hAnsi="Arial" w:cs="Arial"/>
        </w:rPr>
        <w:t>Minister confirmed the Carers Action Plan would be p</w:t>
      </w:r>
      <w:r w:rsidR="0093488A">
        <w:rPr>
          <w:rFonts w:ascii="Arial" w:hAnsi="Arial" w:cs="Arial"/>
        </w:rPr>
        <w:t xml:space="preserve">ublished “just after Easter.”  </w:t>
      </w:r>
      <w:r w:rsidRPr="00546EEF">
        <w:rPr>
          <w:rFonts w:ascii="Arial" w:hAnsi="Arial" w:cs="Arial"/>
        </w:rPr>
        <w:t>It was confirmed that it will be linked to the social care green paper</w:t>
      </w:r>
      <w:r w:rsidRPr="00546EEF">
        <w:rPr>
          <w:rFonts w:ascii="Arial" w:hAnsi="Arial" w:cs="Arial"/>
          <w:b/>
          <w:bCs/>
        </w:rPr>
        <w:t xml:space="preserve">. </w:t>
      </w:r>
      <w:r w:rsidRPr="00546EEF">
        <w:rPr>
          <w:rFonts w:ascii="Arial" w:hAnsi="Arial" w:cs="Arial"/>
        </w:rPr>
        <w:t>Attendees were all invited to make points about what we wished to be included in the paper, to the minister.</w:t>
      </w:r>
      <w:r w:rsidRPr="00546EEF">
        <w:rPr>
          <w:rFonts w:ascii="Arial" w:hAnsi="Arial" w:cs="Arial"/>
          <w:b/>
          <w:bCs/>
        </w:rPr>
        <w:t xml:space="preserve"> </w:t>
      </w:r>
    </w:p>
    <w:p w14:paraId="1051DE39" w14:textId="77777777" w:rsidR="00490896" w:rsidRPr="00546EEF" w:rsidRDefault="00490896" w:rsidP="0014039B">
      <w:pPr>
        <w:rPr>
          <w:b/>
          <w:bCs/>
        </w:rPr>
      </w:pPr>
    </w:p>
    <w:p w14:paraId="6CC75709" w14:textId="03FDBE2E" w:rsidR="0014039B" w:rsidRPr="00546EEF" w:rsidRDefault="0014039B" w:rsidP="00546EEF">
      <w:pPr>
        <w:pStyle w:val="ListParagraph"/>
        <w:numPr>
          <w:ilvl w:val="0"/>
          <w:numId w:val="13"/>
        </w:numPr>
        <w:rPr>
          <w:rFonts w:ascii="Arial" w:hAnsi="Arial" w:cs="Arial"/>
        </w:rPr>
      </w:pPr>
      <w:r w:rsidRPr="00546EEF">
        <w:rPr>
          <w:rFonts w:ascii="Arial" w:hAnsi="Arial" w:cs="Arial"/>
        </w:rPr>
        <w:t xml:space="preserve">Cllr Wright reported that the LGA recognises and welcomes its responsibilities under the Care Act, that it was very important to the LGA and councils that the Carers Action Plan was realistic and achievable given the significant rise in demand coupled with the significant funding cuts.  </w:t>
      </w:r>
    </w:p>
    <w:p w14:paraId="3E98B0B2" w14:textId="77777777" w:rsidR="00951C80" w:rsidRPr="00546EEF" w:rsidRDefault="00951C80" w:rsidP="007E745C"/>
    <w:p w14:paraId="7CB0AF38" w14:textId="1917C231" w:rsidR="0014039B" w:rsidRPr="00546EEF" w:rsidRDefault="00490896" w:rsidP="0014039B">
      <w:pPr>
        <w:autoSpaceDE w:val="0"/>
        <w:autoSpaceDN w:val="0"/>
        <w:rPr>
          <w:color w:val="000000"/>
          <w:lang w:eastAsia="en-GB"/>
        </w:rPr>
      </w:pPr>
      <w:r w:rsidRPr="00546EEF">
        <w:rPr>
          <w:b/>
          <w:bCs/>
          <w:color w:val="000000"/>
          <w:lang w:eastAsia="en-GB"/>
        </w:rPr>
        <w:t>Ministerial Roundtable on tackling loneliness</w:t>
      </w:r>
      <w:r w:rsidR="0014039B" w:rsidRPr="00546EEF">
        <w:rPr>
          <w:b/>
          <w:bCs/>
          <w:color w:val="000000"/>
          <w:lang w:eastAsia="en-GB"/>
        </w:rPr>
        <w:t xml:space="preserve"> </w:t>
      </w:r>
      <w:r w:rsidRPr="00546EEF">
        <w:rPr>
          <w:b/>
          <w:bCs/>
        </w:rPr>
        <w:t xml:space="preserve">– </w:t>
      </w:r>
      <w:r w:rsidRPr="00546EEF">
        <w:rPr>
          <w:b/>
          <w:bCs/>
          <w:color w:val="000000"/>
          <w:lang w:eastAsia="en-GB"/>
        </w:rPr>
        <w:t xml:space="preserve">Cllr Graham </w:t>
      </w:r>
      <w:proofErr w:type="spellStart"/>
      <w:r w:rsidRPr="00546EEF">
        <w:rPr>
          <w:b/>
          <w:bCs/>
          <w:color w:val="000000"/>
          <w:lang w:eastAsia="en-GB"/>
        </w:rPr>
        <w:t>Gibbens</w:t>
      </w:r>
      <w:proofErr w:type="spellEnd"/>
      <w:r w:rsidR="0014039B" w:rsidRPr="00546EEF">
        <w:rPr>
          <w:color w:val="000000"/>
          <w:lang w:eastAsia="en-GB"/>
        </w:rPr>
        <w:t xml:space="preserve">  </w:t>
      </w:r>
    </w:p>
    <w:p w14:paraId="3F81946A" w14:textId="77777777" w:rsidR="00490896" w:rsidRPr="00546EEF" w:rsidRDefault="00490896" w:rsidP="0014039B">
      <w:pPr>
        <w:autoSpaceDE w:val="0"/>
        <w:autoSpaceDN w:val="0"/>
        <w:rPr>
          <w:color w:val="000000"/>
          <w:lang w:eastAsia="en-GB"/>
        </w:rPr>
      </w:pPr>
    </w:p>
    <w:p w14:paraId="213EF4DA" w14:textId="0145C6FF" w:rsidR="0014039B" w:rsidRDefault="0014039B" w:rsidP="00546EEF">
      <w:pPr>
        <w:pStyle w:val="ListParagraph"/>
        <w:numPr>
          <w:ilvl w:val="0"/>
          <w:numId w:val="13"/>
        </w:numPr>
        <w:rPr>
          <w:rFonts w:ascii="Arial" w:hAnsi="Arial" w:cs="Arial"/>
          <w:color w:val="000000"/>
        </w:rPr>
      </w:pPr>
      <w:r w:rsidRPr="00546EEF">
        <w:rPr>
          <w:rFonts w:ascii="Arial" w:hAnsi="Arial" w:cs="Arial"/>
          <w:color w:val="000000"/>
        </w:rPr>
        <w:t>Tracey Crouch MP, Ministerial lead for loneliness, hosted a roundtable discussion</w:t>
      </w:r>
      <w:r w:rsidR="00490896" w:rsidRPr="00546EEF">
        <w:rPr>
          <w:rFonts w:ascii="Arial" w:hAnsi="Arial" w:cs="Arial"/>
          <w:color w:val="000000"/>
        </w:rPr>
        <w:t xml:space="preserve"> on 18 April</w:t>
      </w:r>
      <w:r w:rsidRPr="00546EEF">
        <w:rPr>
          <w:rFonts w:ascii="Arial" w:hAnsi="Arial" w:cs="Arial"/>
          <w:color w:val="000000"/>
        </w:rPr>
        <w:t xml:space="preserve"> to provide an update on the government’s plans to tackle loneliness and to seek suggestions on the vision and priorities for the national strategy on loneliness.</w:t>
      </w:r>
    </w:p>
    <w:p w14:paraId="26B65949" w14:textId="77777777" w:rsidR="0093488A" w:rsidRPr="00694FA3" w:rsidRDefault="0093488A" w:rsidP="00694FA3">
      <w:pPr>
        <w:rPr>
          <w:color w:val="000000"/>
        </w:rPr>
      </w:pPr>
      <w:bookmarkStart w:id="3" w:name="_GoBack"/>
      <w:bookmarkEnd w:id="3"/>
    </w:p>
    <w:p w14:paraId="6D10F53C" w14:textId="3AF42B3B" w:rsidR="00892AA0" w:rsidRPr="00546EEF" w:rsidRDefault="00490896" w:rsidP="00892AA0">
      <w:pPr>
        <w:rPr>
          <w:b/>
        </w:rPr>
      </w:pPr>
      <w:r w:rsidRPr="00546EEF">
        <w:rPr>
          <w:b/>
        </w:rPr>
        <w:t>Children of alcohol dependent parents</w:t>
      </w:r>
      <w:r w:rsidR="00892AA0" w:rsidRPr="00546EEF">
        <w:rPr>
          <w:b/>
        </w:rPr>
        <w:t xml:space="preserve"> </w:t>
      </w:r>
    </w:p>
    <w:p w14:paraId="3E9CF52F" w14:textId="77777777" w:rsidR="00892AA0" w:rsidRPr="00546EEF" w:rsidRDefault="00892AA0" w:rsidP="00892AA0"/>
    <w:p w14:paraId="2676E59E" w14:textId="413CCBD6" w:rsidR="00892AA0" w:rsidRPr="00546EEF" w:rsidRDefault="00892AA0" w:rsidP="00546EEF">
      <w:pPr>
        <w:pStyle w:val="ListParagraph"/>
        <w:numPr>
          <w:ilvl w:val="0"/>
          <w:numId w:val="13"/>
        </w:numPr>
        <w:rPr>
          <w:rFonts w:ascii="Arial" w:hAnsi="Arial" w:cs="Arial"/>
        </w:rPr>
      </w:pPr>
      <w:r w:rsidRPr="00546EEF">
        <w:rPr>
          <w:rFonts w:ascii="Arial" w:hAnsi="Arial" w:cs="Arial"/>
        </w:rPr>
        <w:t>New plans announced by health and social care secretary Jeremy Hunt will help identify at-risk children more quickly, and provide them with rapid access to support and advice.  The package of measures is backed by £6 million in joint funding from the Department of Health and Social Care and the Department for Work and Pensions. It is designed to help an estimated 200,000 children in England living with alcohol-dependent parents.</w:t>
      </w:r>
    </w:p>
    <w:p w14:paraId="3A539433" w14:textId="77777777" w:rsidR="00892AA0" w:rsidRPr="00546EEF" w:rsidRDefault="00892AA0" w:rsidP="00892AA0"/>
    <w:p w14:paraId="33692C0A" w14:textId="0EB21CA8" w:rsidR="00892AA0" w:rsidRPr="00546EEF" w:rsidRDefault="00892AA0" w:rsidP="00546EEF">
      <w:pPr>
        <w:pStyle w:val="ListParagraph"/>
        <w:numPr>
          <w:ilvl w:val="0"/>
          <w:numId w:val="13"/>
        </w:numPr>
        <w:rPr>
          <w:rFonts w:ascii="Arial" w:hAnsi="Arial" w:cs="Arial"/>
        </w:rPr>
      </w:pPr>
      <w:r w:rsidRPr="00546EEF">
        <w:rPr>
          <w:rFonts w:ascii="Arial" w:hAnsi="Arial" w:cs="Arial"/>
        </w:rPr>
        <w:t xml:space="preserve">Public Health England (PHE) will finance up to </w:t>
      </w:r>
      <w:r w:rsidR="00546EEF" w:rsidRPr="00546EEF">
        <w:rPr>
          <w:rFonts w:ascii="Arial" w:hAnsi="Arial" w:cs="Arial"/>
        </w:rPr>
        <w:t>eight</w:t>
      </w:r>
      <w:r w:rsidRPr="00546EEF">
        <w:rPr>
          <w:rFonts w:ascii="Arial" w:hAnsi="Arial" w:cs="Arial"/>
        </w:rPr>
        <w:t xml:space="preserve"> local authorities to implement innovative, evidence informed interventions to improve outcomes for children whose parents are dependent on alcohol. Areas will be selected by the autumn.</w:t>
      </w:r>
    </w:p>
    <w:p w14:paraId="64CB485C" w14:textId="77777777" w:rsidR="00892AA0" w:rsidRPr="00546EEF" w:rsidRDefault="00892AA0" w:rsidP="00892AA0"/>
    <w:p w14:paraId="65A3CB42" w14:textId="68AA05AC" w:rsidR="00892AA0" w:rsidRPr="00546EEF" w:rsidRDefault="00892AA0" w:rsidP="00546EEF">
      <w:pPr>
        <w:pStyle w:val="ListParagraph"/>
        <w:numPr>
          <w:ilvl w:val="0"/>
          <w:numId w:val="13"/>
        </w:numPr>
        <w:rPr>
          <w:rFonts w:ascii="Arial" w:hAnsi="Arial" w:cs="Arial"/>
        </w:rPr>
      </w:pPr>
      <w:r w:rsidRPr="00546EEF">
        <w:rPr>
          <w:rFonts w:ascii="Arial" w:hAnsi="Arial" w:cs="Arial"/>
        </w:rPr>
        <w:lastRenderedPageBreak/>
        <w:t>PHE estimate 200,000 children living in households with an alcohol dependent adult. An estimated three in four adults with alcohol dependency who were living with children, did not have their treatment needs met last year. Parental alcohol dependency is associated with child m</w:t>
      </w:r>
      <w:r w:rsidR="0093488A">
        <w:rPr>
          <w:rFonts w:ascii="Arial" w:hAnsi="Arial" w:cs="Arial"/>
        </w:rPr>
        <w:t>altreatment and poor outcomes. </w:t>
      </w:r>
      <w:r w:rsidRPr="00546EEF">
        <w:rPr>
          <w:rFonts w:ascii="Arial" w:hAnsi="Arial" w:cs="Arial"/>
        </w:rPr>
        <w:t xml:space="preserve">Between 2011 and 2014 parental alcohol misuse was recorded as a factor in 37 per cent of cases where a child was seriously hurt or killed, often alongside mental ill-health and domestic violence.  85,000 referrals to social services involved parental alcohol misuse in 16-17.  </w:t>
      </w:r>
    </w:p>
    <w:p w14:paraId="57B99B03" w14:textId="77777777" w:rsidR="00892AA0" w:rsidRPr="00546EEF" w:rsidRDefault="00892AA0" w:rsidP="00892AA0"/>
    <w:p w14:paraId="067C9B7C" w14:textId="7C7D7D61" w:rsidR="00892AA0" w:rsidRPr="00546EEF" w:rsidRDefault="00892AA0" w:rsidP="00546EEF">
      <w:pPr>
        <w:pStyle w:val="ListParagraph"/>
        <w:numPr>
          <w:ilvl w:val="0"/>
          <w:numId w:val="13"/>
        </w:numPr>
        <w:rPr>
          <w:rFonts w:ascii="Arial" w:hAnsi="Arial" w:cs="Arial"/>
        </w:rPr>
      </w:pPr>
      <w:r w:rsidRPr="00546EEF">
        <w:rPr>
          <w:rFonts w:ascii="Arial" w:hAnsi="Arial" w:cs="Arial"/>
        </w:rPr>
        <w:t xml:space="preserve">It is envisaged that the </w:t>
      </w:r>
      <w:r w:rsidR="00546EEF" w:rsidRPr="00546EEF">
        <w:rPr>
          <w:rFonts w:ascii="Arial" w:hAnsi="Arial" w:cs="Arial"/>
        </w:rPr>
        <w:t>eight</w:t>
      </w:r>
      <w:r w:rsidRPr="00546EEF">
        <w:rPr>
          <w:rFonts w:ascii="Arial" w:hAnsi="Arial" w:cs="Arial"/>
        </w:rPr>
        <w:t xml:space="preserve"> local authorities selected will develop:</w:t>
      </w:r>
    </w:p>
    <w:p w14:paraId="75658BE8" w14:textId="77777777" w:rsidR="00892AA0" w:rsidRPr="00546EEF" w:rsidRDefault="00892AA0" w:rsidP="00892AA0"/>
    <w:p w14:paraId="7B9F2D2B" w14:textId="77777777" w:rsidR="00546EEF" w:rsidRDefault="00892AA0" w:rsidP="00546EEF">
      <w:pPr>
        <w:pStyle w:val="ListParagraph"/>
        <w:numPr>
          <w:ilvl w:val="1"/>
          <w:numId w:val="13"/>
        </w:numPr>
        <w:rPr>
          <w:rFonts w:ascii="Arial" w:hAnsi="Arial" w:cs="Arial"/>
        </w:rPr>
      </w:pPr>
      <w:r w:rsidRPr="00546EEF">
        <w:rPr>
          <w:rFonts w:ascii="Arial" w:hAnsi="Arial" w:cs="Arial"/>
        </w:rPr>
        <w:t>Access to earlier help and targeted interventions should help to reduce longer term harms to children of dependent drinkers.</w:t>
      </w:r>
    </w:p>
    <w:p w14:paraId="1FEBE54B" w14:textId="77777777" w:rsidR="0093488A" w:rsidRPr="00546EEF" w:rsidRDefault="0093488A" w:rsidP="0093488A">
      <w:pPr>
        <w:pStyle w:val="ListParagraph"/>
        <w:ind w:left="1080"/>
        <w:rPr>
          <w:rFonts w:ascii="Arial" w:hAnsi="Arial" w:cs="Arial"/>
        </w:rPr>
      </w:pPr>
    </w:p>
    <w:p w14:paraId="1E2423FD" w14:textId="18A4EFA0" w:rsidR="00546EEF" w:rsidRPr="0093488A" w:rsidRDefault="00892AA0" w:rsidP="00546EEF">
      <w:pPr>
        <w:pStyle w:val="ListParagraph"/>
        <w:numPr>
          <w:ilvl w:val="1"/>
          <w:numId w:val="13"/>
        </w:numPr>
        <w:rPr>
          <w:rFonts w:ascii="Arial" w:hAnsi="Arial" w:cs="Arial"/>
        </w:rPr>
      </w:pPr>
      <w:r w:rsidRPr="00546EEF">
        <w:rPr>
          <w:rFonts w:ascii="Arial" w:hAnsi="Arial" w:cs="Arial"/>
          <w:szCs w:val="22"/>
        </w:rPr>
        <w:t>Intensiv</w:t>
      </w:r>
      <w:r w:rsidR="0093488A">
        <w:rPr>
          <w:rFonts w:ascii="Arial" w:hAnsi="Arial" w:cs="Arial"/>
          <w:szCs w:val="22"/>
        </w:rPr>
        <w:t>e case management for parents. </w:t>
      </w:r>
      <w:r w:rsidRPr="00546EEF">
        <w:rPr>
          <w:rFonts w:ascii="Arial" w:hAnsi="Arial" w:cs="Arial"/>
          <w:szCs w:val="22"/>
        </w:rPr>
        <w:t xml:space="preserve">Including outreach, care coordination, facilitated access to treatment services including transportation and/or onsite services, and the provision of child care. </w:t>
      </w:r>
    </w:p>
    <w:p w14:paraId="0A898A92" w14:textId="77777777" w:rsidR="0093488A" w:rsidRPr="0093488A" w:rsidRDefault="0093488A" w:rsidP="0093488A"/>
    <w:p w14:paraId="7C5AEB8A" w14:textId="77777777" w:rsidR="00546EEF" w:rsidRPr="0093488A" w:rsidRDefault="00892AA0" w:rsidP="00546EEF">
      <w:pPr>
        <w:pStyle w:val="ListParagraph"/>
        <w:numPr>
          <w:ilvl w:val="1"/>
          <w:numId w:val="13"/>
        </w:numPr>
        <w:rPr>
          <w:rFonts w:ascii="Arial" w:hAnsi="Arial" w:cs="Arial"/>
        </w:rPr>
      </w:pPr>
      <w:r w:rsidRPr="00546EEF">
        <w:rPr>
          <w:rFonts w:ascii="Arial" w:hAnsi="Arial" w:cs="Arial"/>
          <w:szCs w:val="22"/>
        </w:rPr>
        <w:t>Parental support programmes including mentors working alongside social workers, schools and other professionals can improve outcomes both in relation to parental alcohol use and children not going into care.</w:t>
      </w:r>
    </w:p>
    <w:p w14:paraId="0ACDDB8D" w14:textId="77777777" w:rsidR="0093488A" w:rsidRPr="0093488A" w:rsidRDefault="0093488A" w:rsidP="0093488A"/>
    <w:p w14:paraId="06DFF0CC" w14:textId="470B0F0F" w:rsidR="00892AA0" w:rsidRPr="00546EEF" w:rsidRDefault="00892AA0" w:rsidP="00546EEF">
      <w:pPr>
        <w:pStyle w:val="ListParagraph"/>
        <w:numPr>
          <w:ilvl w:val="1"/>
          <w:numId w:val="13"/>
        </w:numPr>
        <w:rPr>
          <w:rFonts w:ascii="Arial" w:hAnsi="Arial" w:cs="Arial"/>
        </w:rPr>
      </w:pPr>
      <w:r w:rsidRPr="00546EEF">
        <w:rPr>
          <w:rFonts w:ascii="Arial" w:hAnsi="Arial" w:cs="Arial"/>
          <w:szCs w:val="22"/>
        </w:rPr>
        <w:t>Support to improve the quality of the parental relationship, alongside traditional treatment services - evidence indicates that outcomes for parents and children can be significantly improved compared to treatment offered on its own.</w:t>
      </w:r>
    </w:p>
    <w:p w14:paraId="3662D7B4" w14:textId="77777777" w:rsidR="0014039B" w:rsidRDefault="0014039B" w:rsidP="007E745C"/>
    <w:p w14:paraId="591434FD" w14:textId="77777777" w:rsidR="009C2EF7" w:rsidRPr="00EA5020" w:rsidRDefault="009C2EF7"/>
    <w:sectPr w:rsidR="009C2EF7" w:rsidRPr="00EA5020">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C5A53" w14:textId="77777777" w:rsidR="00BC52AF" w:rsidRDefault="00BC52AF" w:rsidP="0058160B">
      <w:r>
        <w:separator/>
      </w:r>
    </w:p>
  </w:endnote>
  <w:endnote w:type="continuationSeparator" w:id="0">
    <w:p w14:paraId="7163A889" w14:textId="77777777" w:rsidR="00BC52AF" w:rsidRDefault="00BC52AF" w:rsidP="0058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0957" w14:textId="77777777" w:rsidR="00BC52AF" w:rsidRDefault="00BC52AF">
    <w:pPr>
      <w:pStyle w:val="Footer"/>
      <w:tabs>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4D1DD" w14:textId="77777777" w:rsidR="00BC52AF" w:rsidRDefault="00BC52AF" w:rsidP="0058160B">
      <w:r>
        <w:separator/>
      </w:r>
    </w:p>
  </w:footnote>
  <w:footnote w:type="continuationSeparator" w:id="0">
    <w:p w14:paraId="1AC9EDD1" w14:textId="77777777" w:rsidR="00BC52AF" w:rsidRDefault="00BC52AF" w:rsidP="00581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A5BB" w14:textId="77777777" w:rsidR="00BC52AF" w:rsidRDefault="00BC52AF" w:rsidP="003303FF">
    <w:pPr>
      <w:pStyle w:val="Header"/>
    </w:pPr>
  </w:p>
  <w:tbl>
    <w:tblPr>
      <w:tblStyle w:val="TableGrid"/>
      <w:tblW w:w="991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C52AF" w:rsidRPr="00C25CA7" w14:paraId="5194A538" w14:textId="77777777" w:rsidTr="00BC52AF">
      <w:trPr>
        <w:trHeight w:val="416"/>
      </w:trPr>
      <w:tc>
        <w:tcPr>
          <w:tcW w:w="5812" w:type="dxa"/>
          <w:vMerge w:val="restart"/>
        </w:tcPr>
        <w:p w14:paraId="0801C277" w14:textId="77777777" w:rsidR="00BC52AF" w:rsidRPr="00C803F3" w:rsidRDefault="00BC52AF" w:rsidP="003303FF">
          <w:r w:rsidRPr="00C803F3">
            <w:rPr>
              <w:noProof/>
              <w:lang w:eastAsia="en-GB"/>
            </w:rPr>
            <w:drawing>
              <wp:inline distT="0" distB="0" distL="0" distR="0" wp14:anchorId="256F4D3F" wp14:editId="39F3294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1670237524"/>
          <w:placeholder>
            <w:docPart w:val="19ADF8D931FC45A1940B04C9E08C983F"/>
          </w:placeholder>
        </w:sdtPr>
        <w:sdtEndPr/>
        <w:sdtContent>
          <w:tc>
            <w:tcPr>
              <w:tcW w:w="4106" w:type="dxa"/>
            </w:tcPr>
            <w:p w14:paraId="468E064D" w14:textId="77777777" w:rsidR="00BC52AF" w:rsidRPr="00C803F3" w:rsidRDefault="00BC52AF" w:rsidP="003303FF">
              <w:r>
                <w:t>Community Wellbeing Board</w:t>
              </w:r>
            </w:p>
          </w:tc>
        </w:sdtContent>
      </w:sdt>
    </w:tr>
    <w:tr w:rsidR="00BC52AF" w14:paraId="44A3B92E" w14:textId="77777777" w:rsidTr="00BC52AF">
      <w:trPr>
        <w:trHeight w:val="406"/>
      </w:trPr>
      <w:tc>
        <w:tcPr>
          <w:tcW w:w="5812" w:type="dxa"/>
          <w:vMerge/>
        </w:tcPr>
        <w:p w14:paraId="4E9328BD" w14:textId="77777777" w:rsidR="00BC52AF" w:rsidRPr="00A627DD" w:rsidRDefault="00BC52AF" w:rsidP="003303FF"/>
      </w:tc>
      <w:tc>
        <w:tcPr>
          <w:tcW w:w="4106" w:type="dxa"/>
        </w:tcPr>
        <w:sdt>
          <w:sdtPr>
            <w:alias w:val="Date"/>
            <w:tag w:val="Date"/>
            <w:id w:val="841287589"/>
            <w:placeholder>
              <w:docPart w:val="EFEBAA37B10347158F3A63683E64F704"/>
            </w:placeholder>
            <w:date w:fullDate="2018-05-09T00:00:00Z">
              <w:dateFormat w:val="dd MMMM yyyy"/>
              <w:lid w:val="en-GB"/>
              <w:storeMappedDataAs w:val="dateTime"/>
              <w:calendar w:val="gregorian"/>
            </w:date>
          </w:sdtPr>
          <w:sdtEndPr/>
          <w:sdtContent>
            <w:p w14:paraId="7E8EBADD" w14:textId="77777777" w:rsidR="00BC52AF" w:rsidRPr="00C803F3" w:rsidRDefault="00BC52AF" w:rsidP="003303FF">
              <w:r>
                <w:t>09 May 2018</w:t>
              </w:r>
            </w:p>
          </w:sdtContent>
        </w:sdt>
      </w:tc>
    </w:tr>
    <w:tr w:rsidR="00BC52AF" w:rsidRPr="00C25CA7" w14:paraId="4F231774" w14:textId="77777777" w:rsidTr="00BC52AF">
      <w:trPr>
        <w:trHeight w:val="89"/>
      </w:trPr>
      <w:tc>
        <w:tcPr>
          <w:tcW w:w="5812" w:type="dxa"/>
          <w:vMerge/>
        </w:tcPr>
        <w:p w14:paraId="5803EE27" w14:textId="77777777" w:rsidR="00BC52AF" w:rsidRPr="00A627DD" w:rsidRDefault="00BC52AF" w:rsidP="003303FF"/>
      </w:tc>
      <w:tc>
        <w:tcPr>
          <w:tcW w:w="4106" w:type="dxa"/>
        </w:tcPr>
        <w:p w14:paraId="29D44335" w14:textId="77777777" w:rsidR="00BC52AF" w:rsidRPr="00C803F3" w:rsidRDefault="00BC52AF" w:rsidP="003303FF"/>
      </w:tc>
    </w:tr>
  </w:tbl>
  <w:p w14:paraId="07D6A63A" w14:textId="77777777" w:rsidR="00BC52AF" w:rsidRPr="0021114E" w:rsidRDefault="00BC52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E0B7B" w14:textId="77777777" w:rsidR="00BC52AF" w:rsidRDefault="00BC52AF" w:rsidP="0058160B">
    <w:pPr>
      <w:pStyle w:val="Header"/>
      <w:rPr>
        <w:sz w:val="2"/>
      </w:rPr>
    </w:pPr>
  </w:p>
  <w:p w14:paraId="7B3B4D70" w14:textId="77777777" w:rsidR="00BC52AF" w:rsidRDefault="00BC52AF" w:rsidP="0058160B">
    <w:pPr>
      <w:pStyle w:val="Header"/>
      <w:rPr>
        <w:sz w:val="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BC52AF" w:rsidRPr="001D2C76" w14:paraId="4E37F11B" w14:textId="77777777" w:rsidTr="0058160B">
      <w:tc>
        <w:tcPr>
          <w:tcW w:w="6062" w:type="dxa"/>
          <w:vMerge w:val="restart"/>
        </w:tcPr>
        <w:p w14:paraId="2D16C723" w14:textId="77777777" w:rsidR="00BC52AF" w:rsidRDefault="00BC52AF" w:rsidP="0058160B">
          <w:pPr>
            <w:pStyle w:val="Header"/>
            <w:tabs>
              <w:tab w:val="center" w:pos="2923"/>
            </w:tabs>
          </w:pPr>
          <w:r>
            <w:rPr>
              <w:noProof/>
              <w:sz w:val="44"/>
              <w:szCs w:val="44"/>
              <w:lang w:eastAsia="en-GB"/>
            </w:rPr>
            <w:drawing>
              <wp:inline distT="0" distB="0" distL="0" distR="0" wp14:anchorId="3DC4B58F" wp14:editId="3E76059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sz w:val="44"/>
              <w:szCs w:val="44"/>
            </w:rPr>
            <w:tab/>
          </w:r>
        </w:p>
      </w:tc>
      <w:tc>
        <w:tcPr>
          <w:tcW w:w="3225" w:type="dxa"/>
        </w:tcPr>
        <w:p w14:paraId="5DE25085" w14:textId="77777777" w:rsidR="00BC52AF" w:rsidRPr="001D2C76" w:rsidRDefault="00BC52AF" w:rsidP="0058160B">
          <w:pPr>
            <w:pStyle w:val="Header"/>
            <w:rPr>
              <w:b/>
            </w:rPr>
          </w:pPr>
          <w:r>
            <w:rPr>
              <w:b/>
              <w:sz w:val="24"/>
              <w:szCs w:val="24"/>
            </w:rPr>
            <w:t>Meeting title</w:t>
          </w:r>
        </w:p>
      </w:tc>
    </w:tr>
    <w:tr w:rsidR="00BC52AF" w14:paraId="516007E7" w14:textId="77777777" w:rsidTr="0058160B">
      <w:trPr>
        <w:trHeight w:val="450"/>
      </w:trPr>
      <w:tc>
        <w:tcPr>
          <w:tcW w:w="6062" w:type="dxa"/>
          <w:vMerge/>
        </w:tcPr>
        <w:p w14:paraId="53297D23" w14:textId="77777777" w:rsidR="00BC52AF" w:rsidRDefault="00BC52AF" w:rsidP="0058160B">
          <w:pPr>
            <w:pStyle w:val="Header"/>
          </w:pPr>
        </w:p>
      </w:tc>
      <w:tc>
        <w:tcPr>
          <w:tcW w:w="3225" w:type="dxa"/>
        </w:tcPr>
        <w:p w14:paraId="79B289DE" w14:textId="77777777" w:rsidR="00BC52AF" w:rsidRDefault="00BC52AF" w:rsidP="0058160B">
          <w:pPr>
            <w:pStyle w:val="Header"/>
            <w:spacing w:before="60"/>
          </w:pPr>
          <w:r>
            <w:rPr>
              <w:sz w:val="24"/>
              <w:szCs w:val="24"/>
            </w:rPr>
            <w:t xml:space="preserve">Meeting date </w:t>
          </w:r>
        </w:p>
      </w:tc>
    </w:tr>
    <w:tr w:rsidR="00BC52AF" w14:paraId="22E98049" w14:textId="77777777" w:rsidTr="0058160B">
      <w:trPr>
        <w:trHeight w:val="450"/>
      </w:trPr>
      <w:tc>
        <w:tcPr>
          <w:tcW w:w="6062" w:type="dxa"/>
          <w:vMerge/>
        </w:tcPr>
        <w:p w14:paraId="6C1C054D" w14:textId="77777777" w:rsidR="00BC52AF" w:rsidRDefault="00BC52AF" w:rsidP="0058160B">
          <w:pPr>
            <w:pStyle w:val="Header"/>
          </w:pPr>
        </w:p>
      </w:tc>
      <w:tc>
        <w:tcPr>
          <w:tcW w:w="3225" w:type="dxa"/>
        </w:tcPr>
        <w:p w14:paraId="0A0459C1" w14:textId="77777777" w:rsidR="00BC52AF" w:rsidRDefault="00BC52AF" w:rsidP="0058160B">
          <w:pPr>
            <w:pStyle w:val="Header"/>
            <w:spacing w:before="60"/>
            <w:rPr>
              <w:b/>
              <w:sz w:val="24"/>
              <w:szCs w:val="24"/>
            </w:rPr>
          </w:pPr>
        </w:p>
        <w:p w14:paraId="63F4017A" w14:textId="77777777" w:rsidR="00BC52AF" w:rsidRPr="00546D0D" w:rsidRDefault="00BC52AF" w:rsidP="0058160B">
          <w:pPr>
            <w:pStyle w:val="Header"/>
            <w:spacing w:before="60"/>
            <w:rPr>
              <w:b/>
              <w:sz w:val="24"/>
              <w:szCs w:val="24"/>
            </w:rPr>
          </w:pPr>
          <w:r>
            <w:rPr>
              <w:b/>
              <w:sz w:val="24"/>
              <w:szCs w:val="24"/>
            </w:rPr>
            <w:t>Item X</w:t>
          </w:r>
        </w:p>
      </w:tc>
    </w:tr>
  </w:tbl>
  <w:p w14:paraId="72EB37A0" w14:textId="77777777" w:rsidR="00BC52AF" w:rsidRDefault="00BC52AF" w:rsidP="0058160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CAE32" w14:textId="77777777" w:rsidR="00BC52AF" w:rsidRDefault="00BC52AF" w:rsidP="0093488A">
    <w:pPr>
      <w:pStyle w:val="Header"/>
    </w:pPr>
  </w:p>
  <w:p w14:paraId="2643993F" w14:textId="77777777" w:rsidR="00BC52AF" w:rsidRDefault="00BC52AF" w:rsidP="0093488A">
    <w:pPr>
      <w:pStyle w:val="Header"/>
    </w:pPr>
  </w:p>
  <w:tbl>
    <w:tblPr>
      <w:tblStyle w:val="TableGrid"/>
      <w:tblW w:w="991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C52AF" w:rsidRPr="00C25CA7" w14:paraId="504031ED" w14:textId="77777777" w:rsidTr="00BC52AF">
      <w:trPr>
        <w:trHeight w:val="416"/>
      </w:trPr>
      <w:tc>
        <w:tcPr>
          <w:tcW w:w="5812" w:type="dxa"/>
          <w:vMerge w:val="restart"/>
        </w:tcPr>
        <w:p w14:paraId="0A5ABAB7" w14:textId="77777777" w:rsidR="00BC52AF" w:rsidRPr="00C803F3" w:rsidRDefault="00BC52AF" w:rsidP="0093488A">
          <w:r w:rsidRPr="00C803F3">
            <w:rPr>
              <w:noProof/>
              <w:lang w:eastAsia="en-GB"/>
            </w:rPr>
            <w:drawing>
              <wp:inline distT="0" distB="0" distL="0" distR="0" wp14:anchorId="622DAEDF" wp14:editId="0D9A8CE9">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7A7C9E3AB618487C80CA7CEA6468449C"/>
          </w:placeholder>
        </w:sdtPr>
        <w:sdtEndPr/>
        <w:sdtContent>
          <w:tc>
            <w:tcPr>
              <w:tcW w:w="4106" w:type="dxa"/>
            </w:tcPr>
            <w:p w14:paraId="55B9B421" w14:textId="77777777" w:rsidR="00BC52AF" w:rsidRPr="00C803F3" w:rsidRDefault="00BC52AF" w:rsidP="0093488A">
              <w:r>
                <w:t>Community Wellbeing Board</w:t>
              </w:r>
            </w:p>
          </w:tc>
        </w:sdtContent>
      </w:sdt>
    </w:tr>
    <w:tr w:rsidR="00BC52AF" w14:paraId="44E0906B" w14:textId="77777777" w:rsidTr="00BC52AF">
      <w:trPr>
        <w:trHeight w:val="406"/>
      </w:trPr>
      <w:tc>
        <w:tcPr>
          <w:tcW w:w="5812" w:type="dxa"/>
          <w:vMerge/>
        </w:tcPr>
        <w:p w14:paraId="49C82611" w14:textId="77777777" w:rsidR="00BC52AF" w:rsidRPr="00A627DD" w:rsidRDefault="00BC52AF" w:rsidP="0093488A"/>
      </w:tc>
      <w:tc>
        <w:tcPr>
          <w:tcW w:w="4106" w:type="dxa"/>
        </w:tcPr>
        <w:sdt>
          <w:sdtPr>
            <w:alias w:val="Date"/>
            <w:tag w:val="Date"/>
            <w:id w:val="-488943452"/>
            <w:placeholder>
              <w:docPart w:val="D6D9A8602A014B23B4FA6A108DC49BBC"/>
            </w:placeholder>
            <w:date w:fullDate="2018-05-09T00:00:00Z">
              <w:dateFormat w:val="dd MMMM yyyy"/>
              <w:lid w:val="en-GB"/>
              <w:storeMappedDataAs w:val="dateTime"/>
              <w:calendar w:val="gregorian"/>
            </w:date>
          </w:sdtPr>
          <w:sdtEndPr/>
          <w:sdtContent>
            <w:p w14:paraId="1E693345" w14:textId="77777777" w:rsidR="00BC52AF" w:rsidRPr="00C803F3" w:rsidRDefault="00BC52AF" w:rsidP="0093488A">
              <w:r>
                <w:t>09 May 2018</w:t>
              </w:r>
            </w:p>
          </w:sdtContent>
        </w:sdt>
      </w:tc>
    </w:tr>
    <w:tr w:rsidR="00BC52AF" w:rsidRPr="00C25CA7" w14:paraId="685CF86C" w14:textId="77777777" w:rsidTr="00BC52AF">
      <w:trPr>
        <w:trHeight w:val="89"/>
      </w:trPr>
      <w:tc>
        <w:tcPr>
          <w:tcW w:w="5812" w:type="dxa"/>
          <w:vMerge/>
        </w:tcPr>
        <w:p w14:paraId="7611351B" w14:textId="77777777" w:rsidR="00BC52AF" w:rsidRPr="00A627DD" w:rsidRDefault="00BC52AF" w:rsidP="0093488A"/>
      </w:tc>
      <w:tc>
        <w:tcPr>
          <w:tcW w:w="4106" w:type="dxa"/>
        </w:tcPr>
        <w:p w14:paraId="0D2F3DA7" w14:textId="77777777" w:rsidR="00BC52AF" w:rsidRPr="00C803F3" w:rsidRDefault="00BC52AF" w:rsidP="0093488A"/>
      </w:tc>
    </w:tr>
  </w:tbl>
  <w:p w14:paraId="51B32F62" w14:textId="77777777" w:rsidR="00BC52AF" w:rsidRDefault="00BC52AF" w:rsidP="0093488A">
    <w:pPr>
      <w:pStyle w:val="Header"/>
    </w:pPr>
  </w:p>
  <w:p w14:paraId="359BB5CA" w14:textId="77777777" w:rsidR="00BC52AF" w:rsidRDefault="00BC52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01AC"/>
    <w:multiLevelType w:val="multilevel"/>
    <w:tmpl w:val="2A24250E"/>
    <w:lvl w:ilvl="0">
      <w:start w:val="1"/>
      <w:numFmt w:val="decimal"/>
      <w:lvlText w:val="%1."/>
      <w:lvlJc w:val="left"/>
      <w:pPr>
        <w:ind w:left="360" w:hanging="360"/>
      </w:pPr>
      <w:rPr>
        <w:rFonts w:hint="default"/>
        <w:sz w:val="20"/>
      </w:rPr>
    </w:lvl>
    <w:lvl w:ilvl="1">
      <w:start w:val="1"/>
      <w:numFmt w:val="decimal"/>
      <w:isLgl/>
      <w:lvlText w:val="%1.%2."/>
      <w:lvlJc w:val="left"/>
      <w:pPr>
        <w:ind w:left="1080" w:hanging="720"/>
      </w:pPr>
      <w:rPr>
        <w:rFonts w:hint="default"/>
        <w:sz w:val="20"/>
      </w:rPr>
    </w:lvl>
    <w:lvl w:ilvl="2">
      <w:start w:val="1"/>
      <w:numFmt w:val="decimal"/>
      <w:isLgl/>
      <w:lvlText w:val="%1.%2.%3."/>
      <w:lvlJc w:val="left"/>
      <w:pPr>
        <w:ind w:left="1440" w:hanging="720"/>
      </w:pPr>
      <w:rPr>
        <w:rFonts w:hint="default"/>
        <w:sz w:val="20"/>
      </w:rPr>
    </w:lvl>
    <w:lvl w:ilvl="3">
      <w:start w:val="1"/>
      <w:numFmt w:val="decimal"/>
      <w:isLgl/>
      <w:lvlText w:val="%1.%2.%3.%4."/>
      <w:lvlJc w:val="left"/>
      <w:pPr>
        <w:ind w:left="2160" w:hanging="1080"/>
      </w:pPr>
      <w:rPr>
        <w:rFonts w:hint="default"/>
        <w:sz w:val="20"/>
      </w:rPr>
    </w:lvl>
    <w:lvl w:ilvl="4">
      <w:start w:val="1"/>
      <w:numFmt w:val="decimal"/>
      <w:isLgl/>
      <w:lvlText w:val="%1.%2.%3.%4.%5."/>
      <w:lvlJc w:val="left"/>
      <w:pPr>
        <w:ind w:left="2880" w:hanging="1440"/>
      </w:pPr>
      <w:rPr>
        <w:rFonts w:hint="default"/>
        <w:sz w:val="20"/>
      </w:rPr>
    </w:lvl>
    <w:lvl w:ilvl="5">
      <w:start w:val="1"/>
      <w:numFmt w:val="decimal"/>
      <w:isLgl/>
      <w:lvlText w:val="%1.%2.%3.%4.%5.%6."/>
      <w:lvlJc w:val="left"/>
      <w:pPr>
        <w:ind w:left="3240" w:hanging="1440"/>
      </w:pPr>
      <w:rPr>
        <w:rFonts w:hint="default"/>
        <w:sz w:val="20"/>
      </w:rPr>
    </w:lvl>
    <w:lvl w:ilvl="6">
      <w:start w:val="1"/>
      <w:numFmt w:val="decimal"/>
      <w:isLgl/>
      <w:lvlText w:val="%1.%2.%3.%4.%5.%6.%7."/>
      <w:lvlJc w:val="left"/>
      <w:pPr>
        <w:ind w:left="3960" w:hanging="1800"/>
      </w:pPr>
      <w:rPr>
        <w:rFonts w:hint="default"/>
        <w:sz w:val="20"/>
      </w:rPr>
    </w:lvl>
    <w:lvl w:ilvl="7">
      <w:start w:val="1"/>
      <w:numFmt w:val="decimal"/>
      <w:isLgl/>
      <w:lvlText w:val="%1.%2.%3.%4.%5.%6.%7.%8."/>
      <w:lvlJc w:val="left"/>
      <w:pPr>
        <w:ind w:left="4680" w:hanging="2160"/>
      </w:pPr>
      <w:rPr>
        <w:rFonts w:hint="default"/>
        <w:sz w:val="20"/>
      </w:rPr>
    </w:lvl>
    <w:lvl w:ilvl="8">
      <w:start w:val="1"/>
      <w:numFmt w:val="decimal"/>
      <w:isLgl/>
      <w:lvlText w:val="%1.%2.%3.%4.%5.%6.%7.%8.%9."/>
      <w:lvlJc w:val="left"/>
      <w:pPr>
        <w:ind w:left="5040" w:hanging="2160"/>
      </w:pPr>
      <w:rPr>
        <w:rFonts w:hint="default"/>
        <w:sz w:val="20"/>
      </w:rPr>
    </w:lvl>
  </w:abstractNum>
  <w:abstractNum w:abstractNumId="1" w15:restartNumberingAfterBreak="0">
    <w:nsid w:val="05FC56B4"/>
    <w:multiLevelType w:val="hybridMultilevel"/>
    <w:tmpl w:val="0208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3222B"/>
    <w:multiLevelType w:val="hybridMultilevel"/>
    <w:tmpl w:val="FA180B36"/>
    <w:lvl w:ilvl="0" w:tplc="1EBC744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0E39D8"/>
    <w:multiLevelType w:val="hybridMultilevel"/>
    <w:tmpl w:val="C2D2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E0766"/>
    <w:multiLevelType w:val="hybridMultilevel"/>
    <w:tmpl w:val="D1EA99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67F0E34"/>
    <w:multiLevelType w:val="hybridMultilevel"/>
    <w:tmpl w:val="086444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60069A"/>
    <w:multiLevelType w:val="multilevel"/>
    <w:tmpl w:val="D10E84C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732B3F"/>
    <w:multiLevelType w:val="hybridMultilevel"/>
    <w:tmpl w:val="7400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26505"/>
    <w:multiLevelType w:val="multilevel"/>
    <w:tmpl w:val="2A24250E"/>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9" w15:restartNumberingAfterBreak="0">
    <w:nsid w:val="531F162A"/>
    <w:multiLevelType w:val="hybridMultilevel"/>
    <w:tmpl w:val="036EF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F501EC2"/>
    <w:multiLevelType w:val="multilevel"/>
    <w:tmpl w:val="D10E84C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835F79"/>
    <w:multiLevelType w:val="multilevel"/>
    <w:tmpl w:val="1C9A9FBA"/>
    <w:lvl w:ilvl="0">
      <w:start w:val="1"/>
      <w:numFmt w:val="decimal"/>
      <w:lvlText w:val="%1."/>
      <w:lvlJc w:val="left"/>
      <w:pPr>
        <w:ind w:left="36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7AD04ED5"/>
    <w:multiLevelType w:val="hybridMultilevel"/>
    <w:tmpl w:val="31B69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7"/>
  </w:num>
  <w:num w:numId="7">
    <w:abstractNumId w:val="0"/>
  </w:num>
  <w:num w:numId="8">
    <w:abstractNumId w:val="8"/>
  </w:num>
  <w:num w:numId="9">
    <w:abstractNumId w:val="5"/>
  </w:num>
  <w:num w:numId="10">
    <w:abstractNumId w:val="10"/>
  </w:num>
  <w:num w:numId="11">
    <w:abstractNumId w:val="6"/>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3D"/>
    <w:rsid w:val="0014039B"/>
    <w:rsid w:val="00143301"/>
    <w:rsid w:val="00182FC8"/>
    <w:rsid w:val="00186CE3"/>
    <w:rsid w:val="001E5899"/>
    <w:rsid w:val="00210ABC"/>
    <w:rsid w:val="00211F14"/>
    <w:rsid w:val="00255080"/>
    <w:rsid w:val="00260A62"/>
    <w:rsid w:val="00272C53"/>
    <w:rsid w:val="00275EE3"/>
    <w:rsid w:val="002A4CC9"/>
    <w:rsid w:val="002C64E8"/>
    <w:rsid w:val="00304EA0"/>
    <w:rsid w:val="003303FF"/>
    <w:rsid w:val="0034007D"/>
    <w:rsid w:val="00340FA5"/>
    <w:rsid w:val="003E43C4"/>
    <w:rsid w:val="003E440A"/>
    <w:rsid w:val="00490896"/>
    <w:rsid w:val="00546EEF"/>
    <w:rsid w:val="00573E20"/>
    <w:rsid w:val="0058160B"/>
    <w:rsid w:val="00595642"/>
    <w:rsid w:val="00595D92"/>
    <w:rsid w:val="005B20E8"/>
    <w:rsid w:val="005C0AC6"/>
    <w:rsid w:val="006349BA"/>
    <w:rsid w:val="00666DEB"/>
    <w:rsid w:val="00683875"/>
    <w:rsid w:val="00694FA3"/>
    <w:rsid w:val="006C1401"/>
    <w:rsid w:val="006E0671"/>
    <w:rsid w:val="00756200"/>
    <w:rsid w:val="007662DD"/>
    <w:rsid w:val="00794BC4"/>
    <w:rsid w:val="007D65F5"/>
    <w:rsid w:val="007E745C"/>
    <w:rsid w:val="007F11F2"/>
    <w:rsid w:val="00805889"/>
    <w:rsid w:val="00892AA0"/>
    <w:rsid w:val="0092213A"/>
    <w:rsid w:val="0093488A"/>
    <w:rsid w:val="00951C80"/>
    <w:rsid w:val="00972F96"/>
    <w:rsid w:val="009C2EF7"/>
    <w:rsid w:val="00A33361"/>
    <w:rsid w:val="00AA2178"/>
    <w:rsid w:val="00B227B5"/>
    <w:rsid w:val="00B37D67"/>
    <w:rsid w:val="00B64A73"/>
    <w:rsid w:val="00B662F5"/>
    <w:rsid w:val="00B6799A"/>
    <w:rsid w:val="00B82926"/>
    <w:rsid w:val="00BA2139"/>
    <w:rsid w:val="00BB4AA8"/>
    <w:rsid w:val="00BB502B"/>
    <w:rsid w:val="00BC52AF"/>
    <w:rsid w:val="00C12E3D"/>
    <w:rsid w:val="00CE213D"/>
    <w:rsid w:val="00D208A2"/>
    <w:rsid w:val="00D27E9B"/>
    <w:rsid w:val="00DC780A"/>
    <w:rsid w:val="00DE0B6B"/>
    <w:rsid w:val="00DF63D6"/>
    <w:rsid w:val="00E8748B"/>
    <w:rsid w:val="00EA5020"/>
    <w:rsid w:val="00F23534"/>
    <w:rsid w:val="00F81B3B"/>
    <w:rsid w:val="00FD0593"/>
    <w:rsid w:val="00FE3A64"/>
    <w:rsid w:val="2D6F01EE"/>
    <w:rsid w:val="57204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E4D8"/>
  <w15:chartTrackingRefBased/>
  <w15:docId w15:val="{E8872519-49B5-48E7-8312-2610563B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B6B"/>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B6B"/>
    <w:rPr>
      <w:color w:val="0563C1"/>
      <w:u w:val="single"/>
    </w:rPr>
  </w:style>
  <w:style w:type="paragraph" w:styleId="Header">
    <w:name w:val="header"/>
    <w:basedOn w:val="Normal"/>
    <w:link w:val="HeaderChar"/>
    <w:uiPriority w:val="99"/>
    <w:unhideWhenUsed/>
    <w:rsid w:val="0058160B"/>
    <w:pPr>
      <w:tabs>
        <w:tab w:val="center" w:pos="4513"/>
        <w:tab w:val="right" w:pos="9026"/>
      </w:tabs>
    </w:pPr>
  </w:style>
  <w:style w:type="character" w:customStyle="1" w:styleId="HeaderChar">
    <w:name w:val="Header Char"/>
    <w:basedOn w:val="DefaultParagraphFont"/>
    <w:link w:val="Header"/>
    <w:uiPriority w:val="99"/>
    <w:rsid w:val="0058160B"/>
    <w:rPr>
      <w:rFonts w:ascii="Arial" w:hAnsi="Arial" w:cs="Arial"/>
    </w:rPr>
  </w:style>
  <w:style w:type="paragraph" w:styleId="Footer">
    <w:name w:val="footer"/>
    <w:basedOn w:val="Normal"/>
    <w:link w:val="FooterChar"/>
    <w:unhideWhenUsed/>
    <w:rsid w:val="0058160B"/>
    <w:pPr>
      <w:tabs>
        <w:tab w:val="center" w:pos="4513"/>
        <w:tab w:val="right" w:pos="9026"/>
      </w:tabs>
    </w:pPr>
  </w:style>
  <w:style w:type="character" w:customStyle="1" w:styleId="FooterChar">
    <w:name w:val="Footer Char"/>
    <w:basedOn w:val="DefaultParagraphFont"/>
    <w:link w:val="Footer"/>
    <w:rsid w:val="0058160B"/>
    <w:rPr>
      <w:rFonts w:ascii="Arial" w:hAnsi="Arial" w:cs="Arial"/>
    </w:rPr>
  </w:style>
  <w:style w:type="table" w:styleId="TableGrid">
    <w:name w:val="Table Grid"/>
    <w:basedOn w:val="TableNormal"/>
    <w:uiPriority w:val="39"/>
    <w:rsid w:val="0058160B"/>
    <w:pPr>
      <w:spacing w:after="0" w:line="240" w:lineRule="auto"/>
      <w:ind w:left="357" w:hanging="357"/>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link w:val="MainTextChar"/>
    <w:rsid w:val="0058160B"/>
    <w:pPr>
      <w:spacing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58160B"/>
    <w:pPr>
      <w:spacing w:before="600" w:after="240"/>
    </w:pPr>
    <w:rPr>
      <w:rFonts w:ascii="Frutiger 55 Roman" w:hAnsi="Frutiger 55 Roman"/>
      <w:b/>
      <w:sz w:val="32"/>
    </w:rPr>
  </w:style>
  <w:style w:type="paragraph" w:styleId="ListParagraph">
    <w:name w:val="List Paragraph"/>
    <w:basedOn w:val="Normal"/>
    <w:uiPriority w:val="34"/>
    <w:qFormat/>
    <w:rsid w:val="0058160B"/>
    <w:pPr>
      <w:ind w:left="720"/>
    </w:pPr>
    <w:rPr>
      <w:rFonts w:ascii="Frutiger 45 Light" w:eastAsia="Times New Roman" w:hAnsi="Frutiger 45 Light" w:cs="Times New Roman"/>
      <w:szCs w:val="20"/>
      <w:lang w:eastAsia="en-GB"/>
    </w:rPr>
  </w:style>
  <w:style w:type="character" w:customStyle="1" w:styleId="MainTextChar">
    <w:name w:val="Main Text Char"/>
    <w:link w:val="MainText"/>
    <w:locked/>
    <w:rsid w:val="0058160B"/>
    <w:rPr>
      <w:rFonts w:ascii="Frutiger 45 Light" w:eastAsia="Times New Roman" w:hAnsi="Frutiger 45 Light" w:cs="Times New Roman"/>
      <w:szCs w:val="20"/>
      <w:lang w:eastAsia="en-GB"/>
    </w:rPr>
  </w:style>
  <w:style w:type="character" w:styleId="PlaceholderText">
    <w:name w:val="Placeholder Text"/>
    <w:basedOn w:val="DefaultParagraphFont"/>
    <w:uiPriority w:val="99"/>
    <w:semiHidden/>
    <w:rsid w:val="002C64E8"/>
    <w:rPr>
      <w:color w:val="808080"/>
    </w:rPr>
  </w:style>
  <w:style w:type="character" w:styleId="CommentReference">
    <w:name w:val="annotation reference"/>
    <w:basedOn w:val="DefaultParagraphFont"/>
    <w:uiPriority w:val="99"/>
    <w:semiHidden/>
    <w:unhideWhenUsed/>
    <w:rsid w:val="00BB502B"/>
    <w:rPr>
      <w:sz w:val="16"/>
      <w:szCs w:val="16"/>
    </w:rPr>
  </w:style>
  <w:style w:type="paragraph" w:styleId="CommentText">
    <w:name w:val="annotation text"/>
    <w:basedOn w:val="Normal"/>
    <w:link w:val="CommentTextChar"/>
    <w:uiPriority w:val="99"/>
    <w:semiHidden/>
    <w:unhideWhenUsed/>
    <w:rsid w:val="00BB502B"/>
    <w:rPr>
      <w:sz w:val="20"/>
      <w:szCs w:val="20"/>
    </w:rPr>
  </w:style>
  <w:style w:type="character" w:customStyle="1" w:styleId="CommentTextChar">
    <w:name w:val="Comment Text Char"/>
    <w:basedOn w:val="DefaultParagraphFont"/>
    <w:link w:val="CommentText"/>
    <w:uiPriority w:val="99"/>
    <w:semiHidden/>
    <w:rsid w:val="00BB502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B502B"/>
    <w:rPr>
      <w:b/>
      <w:bCs/>
    </w:rPr>
  </w:style>
  <w:style w:type="character" w:customStyle="1" w:styleId="CommentSubjectChar">
    <w:name w:val="Comment Subject Char"/>
    <w:basedOn w:val="CommentTextChar"/>
    <w:link w:val="CommentSubject"/>
    <w:uiPriority w:val="99"/>
    <w:semiHidden/>
    <w:rsid w:val="00BB502B"/>
    <w:rPr>
      <w:rFonts w:ascii="Arial" w:hAnsi="Arial" w:cs="Arial"/>
      <w:b/>
      <w:bCs/>
      <w:sz w:val="20"/>
      <w:szCs w:val="20"/>
    </w:rPr>
  </w:style>
  <w:style w:type="paragraph" w:styleId="BalloonText">
    <w:name w:val="Balloon Text"/>
    <w:basedOn w:val="Normal"/>
    <w:link w:val="BalloonTextChar"/>
    <w:uiPriority w:val="99"/>
    <w:semiHidden/>
    <w:unhideWhenUsed/>
    <w:rsid w:val="00BB50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02B"/>
    <w:rPr>
      <w:rFonts w:ascii="Segoe UI" w:hAnsi="Segoe UI" w:cs="Segoe UI"/>
      <w:sz w:val="18"/>
      <w:szCs w:val="18"/>
    </w:rPr>
  </w:style>
  <w:style w:type="paragraph" w:customStyle="1" w:styleId="Body">
    <w:name w:val="Body"/>
    <w:rsid w:val="007E745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6202">
      <w:bodyDiv w:val="1"/>
      <w:marLeft w:val="0"/>
      <w:marRight w:val="0"/>
      <w:marTop w:val="0"/>
      <w:marBottom w:val="0"/>
      <w:divBdr>
        <w:top w:val="none" w:sz="0" w:space="0" w:color="auto"/>
        <w:left w:val="none" w:sz="0" w:space="0" w:color="auto"/>
        <w:bottom w:val="none" w:sz="0" w:space="0" w:color="auto"/>
        <w:right w:val="none" w:sz="0" w:space="0" w:color="auto"/>
      </w:divBdr>
    </w:div>
    <w:div w:id="500857517">
      <w:bodyDiv w:val="1"/>
      <w:marLeft w:val="0"/>
      <w:marRight w:val="0"/>
      <w:marTop w:val="0"/>
      <w:marBottom w:val="0"/>
      <w:divBdr>
        <w:top w:val="none" w:sz="0" w:space="0" w:color="auto"/>
        <w:left w:val="none" w:sz="0" w:space="0" w:color="auto"/>
        <w:bottom w:val="none" w:sz="0" w:space="0" w:color="auto"/>
        <w:right w:val="none" w:sz="0" w:space="0" w:color="auto"/>
      </w:divBdr>
    </w:div>
    <w:div w:id="530728400">
      <w:bodyDiv w:val="1"/>
      <w:marLeft w:val="0"/>
      <w:marRight w:val="0"/>
      <w:marTop w:val="0"/>
      <w:marBottom w:val="0"/>
      <w:divBdr>
        <w:top w:val="none" w:sz="0" w:space="0" w:color="auto"/>
        <w:left w:val="none" w:sz="0" w:space="0" w:color="auto"/>
        <w:bottom w:val="none" w:sz="0" w:space="0" w:color="auto"/>
        <w:right w:val="none" w:sz="0" w:space="0" w:color="auto"/>
      </w:divBdr>
    </w:div>
    <w:div w:id="646058122">
      <w:bodyDiv w:val="1"/>
      <w:marLeft w:val="0"/>
      <w:marRight w:val="0"/>
      <w:marTop w:val="0"/>
      <w:marBottom w:val="0"/>
      <w:divBdr>
        <w:top w:val="none" w:sz="0" w:space="0" w:color="auto"/>
        <w:left w:val="none" w:sz="0" w:space="0" w:color="auto"/>
        <w:bottom w:val="none" w:sz="0" w:space="0" w:color="auto"/>
        <w:right w:val="none" w:sz="0" w:space="0" w:color="auto"/>
      </w:divBdr>
    </w:div>
    <w:div w:id="678042252">
      <w:bodyDiv w:val="1"/>
      <w:marLeft w:val="0"/>
      <w:marRight w:val="0"/>
      <w:marTop w:val="0"/>
      <w:marBottom w:val="0"/>
      <w:divBdr>
        <w:top w:val="none" w:sz="0" w:space="0" w:color="auto"/>
        <w:left w:val="none" w:sz="0" w:space="0" w:color="auto"/>
        <w:bottom w:val="none" w:sz="0" w:space="0" w:color="auto"/>
        <w:right w:val="none" w:sz="0" w:space="0" w:color="auto"/>
      </w:divBdr>
    </w:div>
    <w:div w:id="686365824">
      <w:bodyDiv w:val="1"/>
      <w:marLeft w:val="0"/>
      <w:marRight w:val="0"/>
      <w:marTop w:val="0"/>
      <w:marBottom w:val="0"/>
      <w:divBdr>
        <w:top w:val="none" w:sz="0" w:space="0" w:color="auto"/>
        <w:left w:val="none" w:sz="0" w:space="0" w:color="auto"/>
        <w:bottom w:val="none" w:sz="0" w:space="0" w:color="auto"/>
        <w:right w:val="none" w:sz="0" w:space="0" w:color="auto"/>
      </w:divBdr>
    </w:div>
    <w:div w:id="751664731">
      <w:bodyDiv w:val="1"/>
      <w:marLeft w:val="0"/>
      <w:marRight w:val="0"/>
      <w:marTop w:val="0"/>
      <w:marBottom w:val="0"/>
      <w:divBdr>
        <w:top w:val="none" w:sz="0" w:space="0" w:color="auto"/>
        <w:left w:val="none" w:sz="0" w:space="0" w:color="auto"/>
        <w:bottom w:val="none" w:sz="0" w:space="0" w:color="auto"/>
        <w:right w:val="none" w:sz="0" w:space="0" w:color="auto"/>
      </w:divBdr>
    </w:div>
    <w:div w:id="824513025">
      <w:bodyDiv w:val="1"/>
      <w:marLeft w:val="0"/>
      <w:marRight w:val="0"/>
      <w:marTop w:val="0"/>
      <w:marBottom w:val="0"/>
      <w:divBdr>
        <w:top w:val="none" w:sz="0" w:space="0" w:color="auto"/>
        <w:left w:val="none" w:sz="0" w:space="0" w:color="auto"/>
        <w:bottom w:val="none" w:sz="0" w:space="0" w:color="auto"/>
        <w:right w:val="none" w:sz="0" w:space="0" w:color="auto"/>
      </w:divBdr>
    </w:div>
    <w:div w:id="15970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rk.norris@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7C9E3AB618487C80CA7CEA6468449C"/>
        <w:category>
          <w:name w:val="General"/>
          <w:gallery w:val="placeholder"/>
        </w:category>
        <w:types>
          <w:type w:val="bbPlcHdr"/>
        </w:types>
        <w:behaviors>
          <w:behavior w:val="content"/>
        </w:behaviors>
        <w:guid w:val="{B7168CB2-AA46-4AA2-BB96-1A39CB3BE737}"/>
      </w:docPartPr>
      <w:docPartBody>
        <w:p w:rsidR="002D6815" w:rsidRDefault="001C3188" w:rsidP="001C3188">
          <w:pPr>
            <w:pStyle w:val="7A7C9E3AB618487C80CA7CEA6468449C"/>
          </w:pPr>
          <w:r w:rsidRPr="00FB1144">
            <w:rPr>
              <w:rStyle w:val="PlaceholderText"/>
            </w:rPr>
            <w:t>Click here to enter text.</w:t>
          </w:r>
        </w:p>
      </w:docPartBody>
    </w:docPart>
    <w:docPart>
      <w:docPartPr>
        <w:name w:val="D6D9A8602A014B23B4FA6A108DC49BBC"/>
        <w:category>
          <w:name w:val="General"/>
          <w:gallery w:val="placeholder"/>
        </w:category>
        <w:types>
          <w:type w:val="bbPlcHdr"/>
        </w:types>
        <w:behaviors>
          <w:behavior w:val="content"/>
        </w:behaviors>
        <w:guid w:val="{812CD96A-412E-4253-B6DA-CCCE247F90A4}"/>
      </w:docPartPr>
      <w:docPartBody>
        <w:p w:rsidR="002D6815" w:rsidRDefault="001C3188" w:rsidP="001C3188">
          <w:pPr>
            <w:pStyle w:val="D6D9A8602A014B23B4FA6A108DC49BBC"/>
          </w:pPr>
          <w:r w:rsidRPr="00FB1144">
            <w:rPr>
              <w:rStyle w:val="PlaceholderText"/>
            </w:rPr>
            <w:t>Click here to enter a date.</w:t>
          </w:r>
        </w:p>
      </w:docPartBody>
    </w:docPart>
    <w:docPart>
      <w:docPartPr>
        <w:name w:val="19ADF8D931FC45A1940B04C9E08C983F"/>
        <w:category>
          <w:name w:val="General"/>
          <w:gallery w:val="placeholder"/>
        </w:category>
        <w:types>
          <w:type w:val="bbPlcHdr"/>
        </w:types>
        <w:behaviors>
          <w:behavior w:val="content"/>
        </w:behaviors>
        <w:guid w:val="{0ED85F0D-9417-4942-A2A3-CB84ED494A46}"/>
      </w:docPartPr>
      <w:docPartBody>
        <w:p w:rsidR="002D6815" w:rsidRDefault="001C3188" w:rsidP="001C3188">
          <w:pPr>
            <w:pStyle w:val="19ADF8D931FC45A1940B04C9E08C983F"/>
          </w:pPr>
          <w:r w:rsidRPr="00FB1144">
            <w:rPr>
              <w:rStyle w:val="PlaceholderText"/>
            </w:rPr>
            <w:t>Click here to enter text.</w:t>
          </w:r>
        </w:p>
      </w:docPartBody>
    </w:docPart>
    <w:docPart>
      <w:docPartPr>
        <w:name w:val="EFEBAA37B10347158F3A63683E64F704"/>
        <w:category>
          <w:name w:val="General"/>
          <w:gallery w:val="placeholder"/>
        </w:category>
        <w:types>
          <w:type w:val="bbPlcHdr"/>
        </w:types>
        <w:behaviors>
          <w:behavior w:val="content"/>
        </w:behaviors>
        <w:guid w:val="{32F05777-4130-441C-B2B0-30DFA5255F30}"/>
      </w:docPartPr>
      <w:docPartBody>
        <w:p w:rsidR="002D6815" w:rsidRDefault="001C3188" w:rsidP="001C3188">
          <w:pPr>
            <w:pStyle w:val="EFEBAA37B10347158F3A63683E64F704"/>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4E"/>
    <w:rsid w:val="001C3188"/>
    <w:rsid w:val="002D6815"/>
    <w:rsid w:val="00AE38D5"/>
    <w:rsid w:val="00EB4F4E"/>
    <w:rsid w:val="00F80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2597CE1CBB46AA873D3ACD9D3C6E69">
    <w:name w:val="872597CE1CBB46AA873D3ACD9D3C6E69"/>
    <w:rsid w:val="00EB4F4E"/>
  </w:style>
  <w:style w:type="character" w:styleId="PlaceholderText">
    <w:name w:val="Placeholder Text"/>
    <w:basedOn w:val="DefaultParagraphFont"/>
    <w:uiPriority w:val="99"/>
    <w:semiHidden/>
    <w:rsid w:val="001C3188"/>
    <w:rPr>
      <w:color w:val="808080"/>
    </w:rPr>
  </w:style>
  <w:style w:type="paragraph" w:customStyle="1" w:styleId="BB64DEA72ADA4EE1970CF1188BFE5AF5">
    <w:name w:val="BB64DEA72ADA4EE1970CF1188BFE5AF5"/>
    <w:rsid w:val="00EB4F4E"/>
  </w:style>
  <w:style w:type="paragraph" w:customStyle="1" w:styleId="AE48C65AF4504B268D599165C745D453">
    <w:name w:val="AE48C65AF4504B268D599165C745D453"/>
    <w:rsid w:val="00EB4F4E"/>
  </w:style>
  <w:style w:type="paragraph" w:customStyle="1" w:styleId="1FED38DAE8C94D5FBE5B8665408910DB">
    <w:name w:val="1FED38DAE8C94D5FBE5B8665408910DB"/>
    <w:rsid w:val="00EB4F4E"/>
  </w:style>
  <w:style w:type="paragraph" w:customStyle="1" w:styleId="789A45C08DDA4F4F8216511529C3C895">
    <w:name w:val="789A45C08DDA4F4F8216511529C3C895"/>
    <w:rsid w:val="00EB4F4E"/>
  </w:style>
  <w:style w:type="paragraph" w:customStyle="1" w:styleId="5BF0BFF30BB9499F9C2C5E9F94087CF7">
    <w:name w:val="5BF0BFF30BB9499F9C2C5E9F94087CF7"/>
    <w:rsid w:val="00EB4F4E"/>
  </w:style>
  <w:style w:type="paragraph" w:customStyle="1" w:styleId="7A7C9E3AB618487C80CA7CEA6468449C">
    <w:name w:val="7A7C9E3AB618487C80CA7CEA6468449C"/>
    <w:rsid w:val="001C3188"/>
  </w:style>
  <w:style w:type="paragraph" w:customStyle="1" w:styleId="D6D9A8602A014B23B4FA6A108DC49BBC">
    <w:name w:val="D6D9A8602A014B23B4FA6A108DC49BBC"/>
    <w:rsid w:val="001C3188"/>
  </w:style>
  <w:style w:type="paragraph" w:customStyle="1" w:styleId="19ADF8D931FC45A1940B04C9E08C983F">
    <w:name w:val="19ADF8D931FC45A1940B04C9E08C983F"/>
    <w:rsid w:val="001C3188"/>
  </w:style>
  <w:style w:type="paragraph" w:customStyle="1" w:styleId="EFEBAA37B10347158F3A63683E64F704">
    <w:name w:val="EFEBAA37B10347158F3A63683E64F704"/>
    <w:rsid w:val="001C3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1" ma:contentTypeDescription="Create a new document." ma:contentTypeScope="" ma:versionID="2602eada44bcec887cc3b554ebdbdbc8">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de313fc5b83402db458eaab90be740c7"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bffb0a7-6720-4332-9e48-f603ba181521" xsi:nil="true"/>
    <Document_x0020_Type xmlns="ddd5460c-fd9a-4b2f-9b0a-4d83386095b6" xsi:nil="true"/>
    <Meeting_x0020_date xmlns="cbffb0a7-6720-4332-9e48-f603ba181521" xsi:nil="true"/>
    <Work_x0020_Area xmlns="cbffb0a7-6720-4332-9e48-f603ba181521" xsi:nil="true"/>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3FE53ABA-0D49-48E4-9D56-8079093F7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D2638-BE92-4894-9285-BADA9436D2D2}">
  <ds:schemaRefs>
    <ds:schemaRef ds:uri="http://www.w3.org/XML/1998/namespace"/>
    <ds:schemaRef ds:uri="http://purl.org/dc/elements/1.1/"/>
    <ds:schemaRef ds:uri="ddd5460c-fd9a-4b2f-9b0a-4d83386095b6"/>
    <ds:schemaRef ds:uri="http://schemas.microsoft.com/office/2006/documentManagement/types"/>
    <ds:schemaRef ds:uri="http://purl.org/dc/terms/"/>
    <ds:schemaRef ds:uri="http://purl.org/dc/dcmitype/"/>
    <ds:schemaRef ds:uri="http://schemas.openxmlformats.org/package/2006/metadata/core-properties"/>
    <ds:schemaRef ds:uri="cbffb0a7-6720-4332-9e48-f603ba18152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F8CEA26-5318-421B-942F-4134711859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2D73FBF7</Template>
  <TotalTime>12</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Alexander Saul</cp:lastModifiedBy>
  <cp:revision>4</cp:revision>
  <dcterms:created xsi:type="dcterms:W3CDTF">2018-05-02T13:07:00Z</dcterms:created>
  <dcterms:modified xsi:type="dcterms:W3CDTF">2018-05-03T15:16:00Z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ies>
</file>